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D88" w:rsidRPr="00F51826" w:rsidRDefault="006C4D88" w:rsidP="008B6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6C4D88" w:rsidRPr="00F51826" w:rsidRDefault="00E7294E" w:rsidP="008B6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6C4D88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лавы управы</w:t>
      </w:r>
      <w:r w:rsidR="000D6261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C4D88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Некрасовка </w:t>
      </w:r>
      <w:r w:rsidR="000D6261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С.В. Никитина</w:t>
      </w:r>
    </w:p>
    <w:p w:rsidR="00BC2949" w:rsidRPr="00F51826" w:rsidRDefault="003F74FA" w:rsidP="008B6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1826">
        <w:rPr>
          <w:rFonts w:ascii="Times New Roman" w:hAnsi="Times New Roman" w:cs="Times New Roman"/>
          <w:b/>
          <w:sz w:val="28"/>
          <w:szCs w:val="28"/>
        </w:rPr>
        <w:t>«</w:t>
      </w:r>
      <w:r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деятельности управы</w:t>
      </w:r>
      <w:r w:rsidR="00BC2949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73D86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Некрасовка</w:t>
      </w:r>
    </w:p>
    <w:p w:rsidR="00C67DE6" w:rsidRPr="00F51826" w:rsidRDefault="003F74FA" w:rsidP="008B6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Москвы в 20</w:t>
      </w:r>
      <w:r w:rsidR="001A7599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D6261"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518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году»</w:t>
      </w:r>
    </w:p>
    <w:p w:rsidR="006B5CB0" w:rsidRPr="00F51826" w:rsidRDefault="006B5CB0" w:rsidP="008B6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dt>
      <w:sdtPr>
        <w:rPr>
          <w:rFonts w:asciiTheme="minorHAnsi" w:eastAsiaTheme="minorHAnsi" w:hAnsiTheme="minorHAnsi" w:cs="Times New Roman"/>
          <w:b w:val="0"/>
          <w:color w:val="auto"/>
          <w:sz w:val="22"/>
          <w:szCs w:val="28"/>
          <w:lang w:eastAsia="en-US"/>
        </w:rPr>
        <w:id w:val="478282349"/>
        <w:docPartObj>
          <w:docPartGallery w:val="Table of Contents"/>
          <w:docPartUnique/>
        </w:docPartObj>
      </w:sdtPr>
      <w:sdtEndPr>
        <w:rPr>
          <w:rFonts w:eastAsiaTheme="minorEastAsia"/>
          <w:szCs w:val="22"/>
          <w:lang w:eastAsia="ru-RU"/>
        </w:rPr>
      </w:sdtEndPr>
      <w:sdtContent>
        <w:p w:rsidR="004D3513" w:rsidRPr="00F51826" w:rsidRDefault="004D3513" w:rsidP="00BB2BC8">
          <w:pPr>
            <w:pStyle w:val="af6"/>
            <w:spacing w:line="360" w:lineRule="auto"/>
            <w:rPr>
              <w:rFonts w:cs="Times New Roman"/>
              <w:color w:val="auto"/>
              <w:szCs w:val="28"/>
            </w:rPr>
          </w:pPr>
          <w:r w:rsidRPr="00F51826">
            <w:rPr>
              <w:rFonts w:cs="Times New Roman"/>
              <w:color w:val="auto"/>
              <w:szCs w:val="28"/>
            </w:rPr>
            <w:t>Оглавление</w:t>
          </w:r>
        </w:p>
        <w:p w:rsidR="006B5CB0" w:rsidRPr="00F51826" w:rsidRDefault="004D3513">
          <w:pPr>
            <w:pStyle w:val="14"/>
            <w:tabs>
              <w:tab w:val="right" w:leader="dot" w:pos="9770"/>
            </w:tabs>
            <w:rPr>
              <w:rFonts w:ascii="Times New Roman" w:hAnsi="Times New Roman"/>
              <w:noProof/>
              <w:sz w:val="28"/>
              <w:szCs w:val="28"/>
            </w:rPr>
          </w:pPr>
          <w:r w:rsidRPr="00F51826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F51826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F51826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219877217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ОСНОВНЫЕ ИТОГИ РАБОТЫ: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_Toc219877217 \h </w:instrTex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51826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B5CB0" w:rsidRPr="00F51826" w:rsidRDefault="00AA0F54">
          <w:pPr>
            <w:pStyle w:val="14"/>
            <w:tabs>
              <w:tab w:val="right" w:leader="dot" w:pos="9770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219877218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  <w:lang w:val="en-US"/>
              </w:rPr>
              <w:t>II</w:t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 ВЗАИМОДЕЙСТВИЕ С ГОСУДАРСТВЕННЫМИ ОРГАНАМИ, ОРГАНАМИ МЕСТНОГО САМОУПРАВЛЕНИЯ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_Toc219877218 \h </w:instrTex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51826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19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Итоги проведения кампаний по призыву граждан в ВС РФ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_Toc219877219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7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0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Формирование списков кандидатов в присяжные заседатели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_Toc219877220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8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1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Взаимодействие с Советом депутатов муниципального округа Некрасовка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_Toc219877221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8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2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деятельности органов МВД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_Toc219877222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9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3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деятельности ОПОП ГКУ «Московская безопасность»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_Toc219877223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9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4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проведения публичных слушаний и общественных обсуждений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_Toc219877224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10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5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и проведение обходов территории района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_Toc219877225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10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6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информирования населения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_Toc219877226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11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7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приема жителей и работа с обращениями граждан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_Toc219877227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11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>
          <w:pPr>
            <w:pStyle w:val="14"/>
            <w:tabs>
              <w:tab w:val="left" w:pos="660"/>
              <w:tab w:val="right" w:leader="dot" w:pos="9770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219877228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  <w:lang w:val="en-US"/>
              </w:rPr>
              <w:t>III</w:t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.</w:t>
            </w:r>
            <w:r w:rsidR="006B5CB0" w:rsidRPr="00F51826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ВЗАИМОДЕЙСТВИЕ С НАСЕЛЕНИЕМ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_Toc219877228 \h </w:instrTex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51826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29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работы с общественными советниками главы управы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_Toc219877229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12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>
          <w:pPr>
            <w:pStyle w:val="14"/>
            <w:tabs>
              <w:tab w:val="left" w:pos="660"/>
              <w:tab w:val="right" w:leader="dot" w:pos="9770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219877230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I</w:t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  <w:lang w:val="en-US"/>
              </w:rPr>
              <w:t>V</w:t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.</w:t>
            </w:r>
            <w:r w:rsidR="006B5CB0" w:rsidRPr="00F51826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СТРОИТЕЛЬСТВО, ИМУЩЕСТВЕНО-ЗЕМЕЛЬНЫЕ ОТНОШЕНИЯ И ТРАНСПОРТ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_Toc219877230 \h </w:instrTex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51826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31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Строительство объектов жилого и нежилого назначения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_Toc219877231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13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32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Выявление и пресечение незаконного (нецелевого) использования земельных участков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_Toc219877232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14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33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Транспорт и дорожно-транспортная инфраструктура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_Toc219877233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15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>
          <w:pPr>
            <w:pStyle w:val="14"/>
            <w:tabs>
              <w:tab w:val="left" w:pos="440"/>
              <w:tab w:val="right" w:leader="dot" w:pos="9770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219877234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  <w:lang w:val="en-US"/>
              </w:rPr>
              <w:t>V</w:t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.</w:t>
            </w:r>
            <w:r w:rsidR="006B5CB0" w:rsidRPr="00F51826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СФЕРА ТОРГОВЛИ И УСЛУГ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_Toc219877234 \h </w:instrTex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51826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35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Основные результаты по выполнению комплексной программы развития района в сфере экономической политики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_Toc219877235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16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>
          <w:pPr>
            <w:pStyle w:val="14"/>
            <w:tabs>
              <w:tab w:val="left" w:pos="660"/>
              <w:tab w:val="right" w:leader="dot" w:pos="9770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219877236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  <w:lang w:val="en-US"/>
              </w:rPr>
              <w:t>V</w:t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I.</w:t>
            </w:r>
            <w:r w:rsidR="006B5CB0" w:rsidRPr="00F51826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ЖИЛИЩНО-КОММУНАЛЬНАЯ СФЕРА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_Toc219877236 \h </w:instrTex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51826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37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работы управляющих компаний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_Toc219877237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17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38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Ремонт подъездов МКД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_Toc219877238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18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39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Очистка скатных кровель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_Toc219877239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19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0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работы по выборочному капитальному ремонту МКД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_Toc219877240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19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1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работы по благоустройству территории района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_Toc219877241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20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2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Благоустройство территорий школ и садов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_Toc219877242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22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3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Содержание информационных полей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_Toc219877243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22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4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работы по озеленению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_Toc219877244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23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5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Организация работы по вывозу твердых бытовых отходов, крупногабаритного мусора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_Toc219877245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24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6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Работа портала «Наш город» и СМЦ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_Toc219877246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24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7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Работа с БРТС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_Toc219877247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25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48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Содержание и ремонт оборудования для лиц с ограничениями жизнедеятельности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_Toc219877248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25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>
          <w:pPr>
            <w:pStyle w:val="14"/>
            <w:tabs>
              <w:tab w:val="left" w:pos="660"/>
              <w:tab w:val="right" w:leader="dot" w:pos="9770"/>
            </w:tabs>
            <w:rPr>
              <w:rFonts w:ascii="Times New Roman" w:hAnsi="Times New Roman"/>
              <w:noProof/>
              <w:sz w:val="28"/>
              <w:szCs w:val="28"/>
            </w:rPr>
          </w:pPr>
          <w:hyperlink w:anchor="_Toc219877249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  <w:lang w:val="en-US"/>
              </w:rPr>
              <w:t>V</w:t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II.</w:t>
            </w:r>
            <w:r w:rsidR="006B5CB0" w:rsidRPr="00F51826">
              <w:rPr>
                <w:rFonts w:ascii="Times New Roman" w:hAnsi="Times New Roman"/>
                <w:noProof/>
                <w:sz w:val="28"/>
                <w:szCs w:val="28"/>
              </w:rPr>
              <w:tab/>
            </w:r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РАБОТА КОМИССИЙ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_Toc219877249 \h </w:instrTex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F51826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26</w:t>
            </w:r>
            <w:r w:rsidR="006B5CB0" w:rsidRPr="00F518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50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Административная комиссия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_Toc219877250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26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51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Комиссия по соблюдению требований к служебному поведению государственных гражданских служащих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_Toc219877251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27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52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Противодействие коррупции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_Toc219877252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27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53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Комиссия по предупреждению и ликвидации чрезвычайных ситуаций и обеспечению пожарной безопасности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_Toc219877253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28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6B5CB0" w:rsidRPr="00F51826" w:rsidRDefault="00AA0F54" w:rsidP="006B5CB0">
          <w:pPr>
            <w:pStyle w:val="24"/>
            <w:rPr>
              <w:noProof/>
            </w:rPr>
          </w:pPr>
          <w:hyperlink w:anchor="_Toc219877254" w:history="1">
            <w:r w:rsidR="006B5CB0" w:rsidRPr="00F51826">
              <w:rPr>
                <w:rStyle w:val="a4"/>
                <w:rFonts w:ascii="Times New Roman" w:hAnsi="Times New Roman"/>
                <w:noProof/>
                <w:color w:val="auto"/>
                <w:sz w:val="28"/>
                <w:szCs w:val="28"/>
              </w:rPr>
              <w:t>Тепловая комиссия</w:t>
            </w:r>
            <w:r w:rsidR="006B5CB0" w:rsidRPr="00F51826">
              <w:rPr>
                <w:noProof/>
                <w:webHidden/>
              </w:rPr>
              <w:tab/>
            </w:r>
            <w:r w:rsidR="006B5CB0" w:rsidRPr="00F51826">
              <w:rPr>
                <w:noProof/>
                <w:webHidden/>
              </w:rPr>
              <w:fldChar w:fldCharType="begin"/>
            </w:r>
            <w:r w:rsidR="006B5CB0" w:rsidRPr="00F51826">
              <w:rPr>
                <w:noProof/>
                <w:webHidden/>
              </w:rPr>
              <w:instrText xml:space="preserve"> PAGEREF _Toc219877254 \h </w:instrText>
            </w:r>
            <w:r w:rsidR="006B5CB0" w:rsidRPr="00F51826">
              <w:rPr>
                <w:noProof/>
                <w:webHidden/>
              </w:rPr>
            </w:r>
            <w:r w:rsidR="006B5CB0" w:rsidRPr="00F51826">
              <w:rPr>
                <w:noProof/>
                <w:webHidden/>
              </w:rPr>
              <w:fldChar w:fldCharType="separate"/>
            </w:r>
            <w:r w:rsidR="00F51826" w:rsidRPr="00F51826">
              <w:rPr>
                <w:noProof/>
                <w:webHidden/>
              </w:rPr>
              <w:t>31</w:t>
            </w:r>
            <w:r w:rsidR="006B5CB0" w:rsidRPr="00F51826">
              <w:rPr>
                <w:noProof/>
                <w:webHidden/>
              </w:rPr>
              <w:fldChar w:fldCharType="end"/>
            </w:r>
          </w:hyperlink>
        </w:p>
        <w:p w:rsidR="00FA7F50" w:rsidRPr="00F51826" w:rsidRDefault="004D3513" w:rsidP="006B5CB0">
          <w:pPr>
            <w:pStyle w:val="24"/>
            <w:sectPr w:rsidR="00FA7F50" w:rsidRPr="00F51826" w:rsidSect="008B69F8">
              <w:footerReference w:type="default" r:id="rId8"/>
              <w:pgSz w:w="11906" w:h="16838"/>
              <w:pgMar w:top="426" w:right="850" w:bottom="567" w:left="1276" w:header="708" w:footer="708" w:gutter="0"/>
              <w:pgNumType w:start="0"/>
              <w:cols w:space="708"/>
              <w:titlePg/>
              <w:docGrid w:linePitch="360"/>
            </w:sectPr>
          </w:pPr>
          <w:r w:rsidRPr="00F51826">
            <w:fldChar w:fldCharType="end"/>
          </w:r>
        </w:p>
      </w:sdtContent>
    </w:sdt>
    <w:p w:rsidR="00721A2D" w:rsidRPr="00F51826" w:rsidRDefault="00FC7CBD" w:rsidP="002353C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F24866" w:rsidRPr="00F51826">
        <w:rPr>
          <w:rFonts w:ascii="Times New Roman" w:hAnsi="Times New Roman" w:cs="Times New Roman"/>
          <w:sz w:val="28"/>
          <w:szCs w:val="28"/>
        </w:rPr>
        <w:t>прошедшем</w:t>
      </w:r>
      <w:r w:rsidR="00A87F34" w:rsidRPr="00F51826">
        <w:rPr>
          <w:rFonts w:ascii="Times New Roman" w:hAnsi="Times New Roman" w:cs="Times New Roman"/>
          <w:sz w:val="28"/>
          <w:szCs w:val="28"/>
        </w:rPr>
        <w:t xml:space="preserve"> году застройка жилого массива</w:t>
      </w:r>
      <w:r w:rsidR="00FC1B8A" w:rsidRPr="00F51826">
        <w:rPr>
          <w:rFonts w:ascii="Times New Roman" w:hAnsi="Times New Roman" w:cs="Times New Roman"/>
          <w:sz w:val="28"/>
          <w:szCs w:val="28"/>
        </w:rPr>
        <w:t xml:space="preserve"> не велась</w:t>
      </w:r>
      <w:r w:rsidR="00A87F34" w:rsidRPr="00F51826">
        <w:rPr>
          <w:rFonts w:ascii="Times New Roman" w:hAnsi="Times New Roman" w:cs="Times New Roman"/>
          <w:sz w:val="28"/>
          <w:szCs w:val="28"/>
        </w:rPr>
        <w:t xml:space="preserve">, </w:t>
      </w:r>
      <w:r w:rsidR="00721A2D" w:rsidRPr="00F51826">
        <w:rPr>
          <w:rFonts w:ascii="Times New Roman" w:hAnsi="Times New Roman" w:cs="Times New Roman"/>
          <w:sz w:val="28"/>
          <w:szCs w:val="28"/>
        </w:rPr>
        <w:t>количество многоквартирных домов осталось без изменений – 205 шт.</w:t>
      </w:r>
    </w:p>
    <w:p w:rsidR="00A87F34" w:rsidRPr="00F51826" w:rsidRDefault="00A87F34" w:rsidP="002353C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Общая площадь района </w:t>
      </w:r>
      <w:r w:rsidR="00721A2D" w:rsidRPr="00F51826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F51826">
        <w:rPr>
          <w:rFonts w:ascii="Times New Roman" w:hAnsi="Times New Roman" w:cs="Times New Roman"/>
          <w:sz w:val="28"/>
          <w:szCs w:val="28"/>
        </w:rPr>
        <w:t>оста</w:t>
      </w:r>
      <w:r w:rsidR="00DF700A" w:rsidRPr="00F51826">
        <w:rPr>
          <w:rFonts w:ascii="Times New Roman" w:hAnsi="Times New Roman" w:cs="Times New Roman"/>
          <w:sz w:val="28"/>
          <w:szCs w:val="28"/>
        </w:rPr>
        <w:t xml:space="preserve">лась без изменений </w:t>
      </w:r>
      <w:r w:rsidR="00CA11DC" w:rsidRPr="00F51826">
        <w:rPr>
          <w:rFonts w:ascii="Times New Roman" w:hAnsi="Times New Roman" w:cs="Times New Roman"/>
          <w:sz w:val="28"/>
          <w:szCs w:val="28"/>
        </w:rPr>
        <w:t>–</w:t>
      </w:r>
      <w:r w:rsidR="00DF700A" w:rsidRPr="00F51826">
        <w:rPr>
          <w:rFonts w:ascii="Times New Roman" w:hAnsi="Times New Roman" w:cs="Times New Roman"/>
          <w:sz w:val="28"/>
          <w:szCs w:val="28"/>
        </w:rPr>
        <w:t xml:space="preserve"> 1</w:t>
      </w:r>
      <w:r w:rsidR="00CA11DC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DF700A" w:rsidRPr="00F51826">
        <w:rPr>
          <w:rFonts w:ascii="Times New Roman" w:hAnsi="Times New Roman" w:cs="Times New Roman"/>
          <w:sz w:val="28"/>
          <w:szCs w:val="28"/>
        </w:rPr>
        <w:t>137,5 га.</w:t>
      </w:r>
    </w:p>
    <w:p w:rsidR="009263D5" w:rsidRPr="00F51826" w:rsidRDefault="00CA11DC" w:rsidP="002353C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Объекты городской </w:t>
      </w:r>
      <w:r w:rsidR="006B1228" w:rsidRPr="00F51826">
        <w:rPr>
          <w:rFonts w:ascii="Times New Roman" w:hAnsi="Times New Roman" w:cs="Times New Roman"/>
          <w:sz w:val="28"/>
          <w:szCs w:val="28"/>
        </w:rPr>
        <w:t>инфраструктуры</w:t>
      </w:r>
      <w:r w:rsidR="00BA65C9" w:rsidRPr="00F51826">
        <w:rPr>
          <w:rFonts w:ascii="Times New Roman" w:hAnsi="Times New Roman" w:cs="Times New Roman"/>
          <w:sz w:val="28"/>
          <w:szCs w:val="28"/>
        </w:rPr>
        <w:t xml:space="preserve"> также остались без изменения</w:t>
      </w:r>
      <w:r w:rsidR="006B1228" w:rsidRPr="00F51826">
        <w:rPr>
          <w:rFonts w:ascii="Times New Roman" w:hAnsi="Times New Roman" w:cs="Times New Roman"/>
          <w:sz w:val="28"/>
          <w:szCs w:val="28"/>
        </w:rPr>
        <w:t>: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BB2BC8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6 образовательных комплексов, состоящих из 12 школ и 20 дошкольных образовательных учреждений;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4 объекта здравоохранения: 2 поликлиники с детским и взрослым отделениями, 1 хоспис, 1 подстанция скорой помощи;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- 3 объекта культуры: 2 библиотеки, 1 дом культуры;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- 2 объекта социальной защиты населения: 1 цен</w:t>
      </w:r>
      <w:bookmarkStart w:id="0" w:name="_GoBack"/>
      <w:bookmarkEnd w:id="0"/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 московского долголетия, 1 семейный центр;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- 7 спортивных объектов: 1 бассейн, 1 спортивный зал, 1 открытый стадион, 1 закрытый стадион, 1 ФОК, 1 спортивный комплекс «Олимпиец», Дворец спорта «Некрасовка»;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- 2 храма;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МФЦ;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Станция метро «Некрасовка»;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 МВД России по району Некрасовка города Москвы;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Пожарно-спасательный отряд № 209 им. полковника А.А. Жебелева;</w:t>
      </w:r>
    </w:p>
    <w:p w:rsidR="006B1228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ГБУ </w:t>
      </w:r>
      <w:r w:rsidR="007334DE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Москвы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34DE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ОКЦ ЮВАО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B1228" w:rsidRPr="00F51826" w:rsidRDefault="006B1228" w:rsidP="006B12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района в обслуживании ГБУ «Жилищник района Некрасовка» находится 199 дворовых территорий общей площадью 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797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698,41 кв.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м, 50 объектов дорожного хозяйства общей площадью 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819 232,22 кв.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м, 60 объектов озеленения общей площадью 1 835 630,9 кв.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</w:p>
    <w:p w:rsidR="0033541B" w:rsidRPr="00F51826" w:rsidRDefault="006B1228" w:rsidP="00BB2BC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обслуживании застройщика ООО «СЗ «Некрасовка Инвест» находится </w:t>
      </w:r>
      <w:r w:rsidR="005340B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81A7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дворовых территорий общей площадью 29 161 кв.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</w:p>
    <w:p w:rsidR="00BA65C9" w:rsidRPr="00F51826" w:rsidRDefault="0033541B" w:rsidP="0033541B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F74FA" w:rsidRPr="00F51826" w:rsidRDefault="00263770" w:rsidP="004D3513">
      <w:pPr>
        <w:pStyle w:val="1"/>
        <w:rPr>
          <w:color w:val="auto"/>
          <w:szCs w:val="28"/>
        </w:rPr>
      </w:pPr>
      <w:bookmarkStart w:id="1" w:name="_Toc219877217"/>
      <w:r w:rsidRPr="00F51826">
        <w:rPr>
          <w:color w:val="auto"/>
          <w:szCs w:val="28"/>
          <w:lang w:eastAsia="ru-RU"/>
        </w:rPr>
        <w:lastRenderedPageBreak/>
        <w:t>ОСНОВНЫЕ ИТОГИ РАБОТЫ</w:t>
      </w:r>
      <w:r w:rsidR="002D2B87" w:rsidRPr="00F51826">
        <w:rPr>
          <w:color w:val="auto"/>
          <w:szCs w:val="28"/>
        </w:rPr>
        <w:t>:</w:t>
      </w:r>
      <w:bookmarkEnd w:id="1"/>
    </w:p>
    <w:p w:rsidR="00574D07" w:rsidRPr="00F51826" w:rsidRDefault="00574D07" w:rsidP="002E6A17">
      <w:pPr>
        <w:pStyle w:val="12"/>
        <w:rPr>
          <w:color w:val="auto"/>
        </w:rPr>
      </w:pPr>
    </w:p>
    <w:p w:rsidR="000A2E9C" w:rsidRPr="00F51826" w:rsidRDefault="002E6A17" w:rsidP="000A2E9C">
      <w:pPr>
        <w:pStyle w:val="12"/>
        <w:rPr>
          <w:color w:val="auto"/>
        </w:rPr>
      </w:pPr>
      <w:r w:rsidRPr="00F51826">
        <w:rPr>
          <w:color w:val="auto"/>
        </w:rPr>
        <w:t xml:space="preserve">I </w:t>
      </w:r>
      <w:r w:rsidR="00163DA2" w:rsidRPr="00F51826">
        <w:rPr>
          <w:color w:val="auto"/>
        </w:rPr>
        <w:t>СОЦИАЛЬНАЯ СФЕРА</w:t>
      </w:r>
    </w:p>
    <w:p w:rsidR="00574D07" w:rsidRPr="00F51826" w:rsidRDefault="00574D07" w:rsidP="00C50F5A">
      <w:pPr>
        <w:pStyle w:val="22"/>
        <w:rPr>
          <w:color w:val="auto"/>
        </w:rPr>
      </w:pPr>
      <w:r w:rsidRPr="00F51826">
        <w:rPr>
          <w:color w:val="auto"/>
        </w:rPr>
        <w:t>Проведение социально значимых мероприятий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Москвы № 484-ПП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13.09.2012 «О дополнительных мероприятиях по социально-экономическому развитию районов города Москвы» запланированы и выполнены мероприятия: 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адресная материальная помощь оказана на сумму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(3 жителям района, оказавшимся в трудной жизненной ситуации на сумму 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3 семьям мобилизованных (4 человека) на сумму 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100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рублей);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bookmarkStart w:id="2" w:name="_Hlk219829354"/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1 </w:t>
      </w:r>
      <w:r w:rsidR="00BA65C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</w:t>
      </w:r>
      <w:bookmarkEnd w:id="2"/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на ремонт 2 квартир</w:t>
      </w:r>
      <w:r w:rsidR="000931C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389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(адреса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874F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931C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роспект Защитников Москвы</w:t>
      </w:r>
      <w:r w:rsidR="00E874F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д.1</w:t>
      </w:r>
      <w:r w:rsidR="00A1389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E874F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Покровская д.41)</w:t>
      </w:r>
    </w:p>
    <w:p w:rsidR="00C50F5A" w:rsidRPr="00F51826" w:rsidRDefault="00C50F5A" w:rsidP="0033541B">
      <w:pPr>
        <w:numPr>
          <w:ilvl w:val="0"/>
          <w:numId w:val="2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квартира семьи участника СВО. Ремонтные работы проводились </w:t>
      </w:r>
      <w:r w:rsidR="005340B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пожаром в жилом помещении;</w:t>
      </w:r>
    </w:p>
    <w:p w:rsidR="00C50F5A" w:rsidRPr="00F51826" w:rsidRDefault="00C50F5A" w:rsidP="0033541B">
      <w:pPr>
        <w:numPr>
          <w:ilvl w:val="0"/>
          <w:numId w:val="2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квартира вдовы умершего участника Великой Отечественной войны 1941-1945 гг., не вступившей в повторный брак;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950 тыс. рублей направлено на проведение социально-значимых мероприятий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День Победы, День общественного советника;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3541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1 млн 600 тыс. рублей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приобретение билетов для льготных категорий граждан на посещение новогодних представлений, спектаклей. 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развития и сохранения традиций среди жителей района различных возрастных групп и национальных культур в районе </w:t>
      </w:r>
      <w:r w:rsidR="00E874F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более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874F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25 мероприятий, посвященных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 государственным, городским 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районным памятным датам: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27.01.2025 поздравление на дому блокадников ко Дню полного освобождения Ленинграда от фашистской блокады; 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12.02.2025 проведена мемориально-патронатная акция ко Дню защитника Отечества и Дню памяти о россиянах, исполнявших служебный долг за пределами Отечества; 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15.02.2025 у памятника погибшим воинам-некрасовцам состоялся митинг, посвященный Дню памяти о россиянах, исполнявших служебный долг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пределами Отечества; 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15.02.2025 концертная программа, посвященная Дню памяти о россиянах, исполнявших служебный долг за пределами Отечества;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18.06.2025 проведена мемориально-патронатная акция по уходу 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памятником, погибшим воинам-некрасовцам ко Дню памяти и скорби;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20.06.2025 ко Дню памяти и скорби состоялось возложение цветов</w:t>
      </w:r>
      <w:r w:rsidR="00DB12E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42E9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30.06.2025 состоялось торжественное открытие выставочных стендов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сквере Победы с информацией о достопримечательностях района и о героях Великой Отечественной войны, именами которых названы улицы района; 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8229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29.08.2025 состоялась патронатная акция, посвященная 82-й годовщине разгрома советскими войсками немецко-фашистских войск в Курской битве;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03.09.2025 состоялся митинг, посвященный Дню солидарности в борьбе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терроризмом;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12.09.2025 торжественная закладка капсулы потомкам в Сквере Победы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инициативе Молодежной палаты района;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B12E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25.11.2025 проведена мемориально-патронатная акция, посвященная 84-й годовщине начала контрнаступления советских </w:t>
      </w:r>
      <w:r w:rsidR="00DB12E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честь 80-ой годовщины со Дня Победы в Великой Отечественной войне состоялись мероприятия: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03 по 10 марта было организовано вручение медалей «80 лет Победы» ветеранам Великой Отечественной войны, всего вручено 38 медалей,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них участникам ВОВ – 2, жителям блокадного Ленинграда – 3, труженикам тыла – 24, несовершеннолетним узникам -9;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24.04.2025 оказано содействие партии «Единая Россия» в проведении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двух площадках Международной патриотической акции «Диктант Победы»;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25.04.2025 проведены мемориально-патронатные акции ко Дню Победы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Великой Отечественной войне на двух объектах военной истории: памятник, погибшим воинам-некрасовцам и макет танка Т-34;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05 и 06 мая состоялось поздравление тружеников тыла Великой Отечественной войны на дому совместно с муниципальными депутатами;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с 01 по 25 апреля 2025 года проводился конкурс «Открытка ветерану» среди учащихся образовательных учреждений района, лучшие работы вручены ветеранам ВОВ во время поздравлений ко Дню Победы;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- 07.05.2025 проведено 2 торжественных митинга (возле памятника, погибшим воинам-некрасовцам и в Сквере Победы);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- 07.05.2025 состоялась акция «Живой огонь Победы» по высадке клумбы из живых цветов в Парке Победы;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66DF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09.05.2025 возложение цветов к объектам военной истории ко Дню Победы; 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- 09.05.2025 организовано поздравление участников ВОВ на дому;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66DF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09.05.2025 в сквере у ПТУ Некрасовка и на уличной эстраде прошли праздничные концерты, посвященные Дню Победы.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сквере на ТПУ Некрасовка второй год проводится масштабный фестиваль «Лето в Москве!»: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- 01.06.2025 Д</w:t>
      </w:r>
      <w:r w:rsidR="004C72D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C72D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 детей;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- 12.06.2025 День России;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- 27.06.2025 День молодежи;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- 05.07.2025 Концертная программа; 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- 12.07.2025 Мероприятие, приуроченное ко Дню Семьи Любви и Верности;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- 26.07.2025 Концертная программа;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- 09.08.2025 День физкультурника;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- 16.08.2025 Концертная программа;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3" w:name="_Hlk219131270"/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"/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22.08.2025 День Российского флага;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- 31.08.2025 День знаний;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- 06.09.2025 День города Москвы.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на территории района проведены </w:t>
      </w:r>
      <w:r w:rsidR="00A840EF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общественные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мероприятия: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B12E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24.09.2025 «Юный избиратель»;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B12E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30.10.2025 </w:t>
      </w:r>
      <w:r w:rsidR="004917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встреча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советников главы управы;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917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917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.11.2025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4917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917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2025 «Большой этнографический диктант»;</w:t>
      </w:r>
    </w:p>
    <w:p w:rsidR="00C50F5A" w:rsidRPr="00F51826" w:rsidRDefault="00C50F5A" w:rsidP="00BB2B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04.12.2025 международн</w:t>
      </w:r>
      <w:r w:rsidR="004917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4917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инвалидов.</w:t>
      </w:r>
    </w:p>
    <w:p w:rsidR="004C72D0" w:rsidRPr="00F51826" w:rsidRDefault="004C72D0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роводились поздравления с вручением подарков </w:t>
      </w:r>
    </w:p>
    <w:p w:rsidR="004C72D0" w:rsidRPr="00F51826" w:rsidRDefault="004C72D0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ВОВ; </w:t>
      </w:r>
    </w:p>
    <w:p w:rsidR="004C72D0" w:rsidRPr="00F51826" w:rsidRDefault="004C72D0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лицам, пострадавшим от политических репрессий; </w:t>
      </w:r>
    </w:p>
    <w:p w:rsidR="004C72D0" w:rsidRPr="00F51826" w:rsidRDefault="004C72D0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участникам боевых действий; </w:t>
      </w:r>
    </w:p>
    <w:p w:rsidR="004C72D0" w:rsidRPr="00F51826" w:rsidRDefault="004C72D0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семейным парам; </w:t>
      </w:r>
    </w:p>
    <w:p w:rsidR="004C72D0" w:rsidRPr="00F51826" w:rsidRDefault="004C72D0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советникам главы управы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5858" w:rsidRPr="00F51826" w:rsidRDefault="00205858" w:rsidP="00E66635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0F5A" w:rsidRPr="00F51826" w:rsidRDefault="00C50F5A" w:rsidP="00505664">
      <w:pPr>
        <w:pStyle w:val="22"/>
        <w:rPr>
          <w:color w:val="auto"/>
          <w:lang w:eastAsia="ru-RU"/>
        </w:rPr>
      </w:pPr>
      <w:r w:rsidRPr="00F51826">
        <w:rPr>
          <w:color w:val="auto"/>
          <w:lang w:eastAsia="ru-RU"/>
        </w:rPr>
        <w:t>Организация досуговой и физкультурно-оздоровительной деятельности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E0B0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функционирует 5 социально ориентированных некоммерческих организации, осуществляющих свою деятельность в помещениях, находящихся 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оперативном управлении управы: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Некоммерческая организация благотворительный фонд «Социальная интеграция инвалидов и молодежи» (ул. 1-я Вольская, д.10);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общественная организация Спортивно-досуговый клуб «Овертайм» (ул. 1-я Вольская, д.7 корп.1, ул. Некрасов</w:t>
      </w:r>
      <w:r w:rsidR="00B91D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316E9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д.7);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Автономная некоммерческая организация дополнительного образования «Центр художественного, эстетического и правового воспитания «Перспектива» (проспект Защитников Москвы, д.7, корп.1);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Автономная некоммерческая организация «Центр помощи многодетным семьям «Моя дружная семья» (ул. Рождественская, д.21, корп.5);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5664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Благотворительный фонд «Семейный очаг» (ул. Некрасов</w:t>
      </w:r>
      <w:r w:rsidR="00B91D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B86B4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д.7).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НКО провели 95 спортивных, досуговых и патриотических мероприятий,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приняло участие 1</w:t>
      </w:r>
      <w:r w:rsidR="004C72D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252 человека.</w:t>
      </w:r>
    </w:p>
    <w:p w:rsidR="00BB2BC8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6E0B0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прошлом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НКО приняли участие в городских проектах «ПРОобщественники» и «Соединение», а также проводили мероприятия в рамках фестиваля «Лето в Москве». </w:t>
      </w:r>
    </w:p>
    <w:p w:rsidR="00636824" w:rsidRPr="00F51826" w:rsidRDefault="00BB2BC8" w:rsidP="00BB2BC8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50F5A" w:rsidRPr="00F51826" w:rsidRDefault="00C50F5A" w:rsidP="00481A86">
      <w:pPr>
        <w:pStyle w:val="22"/>
        <w:rPr>
          <w:color w:val="auto"/>
          <w:lang w:eastAsia="ru-RU"/>
        </w:rPr>
      </w:pPr>
      <w:r w:rsidRPr="00F51826">
        <w:rPr>
          <w:color w:val="auto"/>
          <w:lang w:eastAsia="ru-RU"/>
        </w:rPr>
        <w:lastRenderedPageBreak/>
        <w:t>Взаимодействие с общественными организациями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Важным направлением деятельности управы является поддержка общественных организаций. Всего на территории района функционирует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5 общественных организации: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Совет ветеранов пенсионеров, ветеранов войны, труда, вооруженных сил и правоохранительных органов; 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Всероссийское общество инвалидов отделение Некрасовка;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Благотворительный фонд «Светлана Благо»;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Региональная общественная организация объединения ветеранов боевых действий «Фарахруд»;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Благотворительная организация помощи многодетным семьям, семьям, имеющим в своем составе детей с ограниченными возможностями, молодым семьям, семьям одиноких родителей, и детям-сиротам (или оставшимся 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попечения) «Птица </w:t>
      </w:r>
      <w:r w:rsidR="00DB12E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еникс».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Самой многочисленной является Совет ветеранов войны, труда, вооруженных сил и правоохранительных органов, которая насчитывает в своей организации </w:t>
      </w:r>
      <w:r w:rsidR="004C72D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C72D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72D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человек. Для полноценной работы районного Совета ветеранов и первичных организаций за управой закреплены на праве оперативного управления 4 нежилых помещения, расположенные по адресам: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Некрасовская, д.7</w:t>
      </w:r>
      <w:r w:rsidR="00866DF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2-я Вольская, д. 20, </w:t>
      </w:r>
      <w:bookmarkStart w:id="4" w:name="_Hlk155710458"/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Рождественская, д.21, корп.6, проспект Защитников Москвы, д.7, корп.2.  </w:t>
      </w:r>
      <w:bookmarkEnd w:id="4"/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Совету ветеранов оказывается поддержка </w:t>
      </w:r>
      <w:r w:rsidR="00481A8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проведении мероприятий. В плановом режиме осуществляется оплата коммунальных услуг и услуг по содержанию помещений, а также закупка канцелярских товаров, необходимой мебели.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Советом ветеранов на базе Центра московского долголетия района проведены </w:t>
      </w:r>
      <w:r w:rsidR="004C72D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</w:t>
      </w:r>
      <w:r w:rsidR="00BB2BC8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81A8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11.04.2025 - чествование малолетних узников фашистских концлагерей, проживающих в районе Некрасовка;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- 20.02.2025 концерт ко Дню защитника Отечества; 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481A86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24.04.2025 - чествование участников ликвидации последствий радиационных аварий и катастроф и памяти жертв этих аварий и катастроф;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- 29.10.2025 – День памяти жертв политических репрессий;</w:t>
      </w:r>
    </w:p>
    <w:p w:rsidR="00C50F5A" w:rsidRPr="00F51826" w:rsidRDefault="00481A86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C50F5A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05.12.2025 ко День Героев Отечества в библиотеке №117 состоялось открытие фотовыставки «Za кадром», посвященной участникам СВО.</w:t>
      </w:r>
    </w:p>
    <w:p w:rsidR="00C50F5A" w:rsidRPr="00F51826" w:rsidRDefault="00C50F5A" w:rsidP="00C50F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проводились персональные поздравления на дому жителей района в связи с 90, 95, 100-летием со дня рождения. Юбилярам вручены памятные подарки.</w:t>
      </w:r>
    </w:p>
    <w:p w:rsidR="00327EE6" w:rsidRPr="00F51826" w:rsidRDefault="00C50F5A" w:rsidP="00495E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Советом ветеранов организовано тесное взаимодействие </w:t>
      </w:r>
      <w:r w:rsidR="00E6663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образовательными учреждениями района. Представители Совета ветеранов проводили уроки во всех школах на темы, связанные с Великой Отечественной войной (лекции о героях ВОВ, в честь которых названы улицы района, «Некрасовка в годы войны», «Женщины в годы войны», «Дети войны», «Сталинградская битва», «Служу Отечеству. Адмирал Ф.Ф. Ушаков» и др.). Всего проведено 11 уроков, с охватом более 800 учащихся. </w:t>
      </w:r>
    </w:p>
    <w:p w:rsidR="00152D1C" w:rsidRPr="00F51826" w:rsidRDefault="00152D1C">
      <w:pPr>
        <w:spacing w:after="160" w:line="259" w:lineRule="auto"/>
        <w:rPr>
          <w:szCs w:val="28"/>
        </w:rPr>
      </w:pPr>
    </w:p>
    <w:p w:rsidR="006633FA" w:rsidRPr="00F51826" w:rsidRDefault="002E6A17" w:rsidP="004D3513">
      <w:pPr>
        <w:pStyle w:val="1"/>
        <w:rPr>
          <w:color w:val="auto"/>
          <w:szCs w:val="28"/>
        </w:rPr>
      </w:pPr>
      <w:bookmarkStart w:id="5" w:name="_Toc219877218"/>
      <w:r w:rsidRPr="00F51826">
        <w:rPr>
          <w:color w:val="auto"/>
          <w:szCs w:val="28"/>
          <w:lang w:val="en-US"/>
        </w:rPr>
        <w:t>II</w:t>
      </w:r>
      <w:r w:rsidRPr="00F51826">
        <w:rPr>
          <w:color w:val="auto"/>
          <w:szCs w:val="28"/>
        </w:rPr>
        <w:t xml:space="preserve"> </w:t>
      </w:r>
      <w:r w:rsidR="006633FA" w:rsidRPr="00F51826">
        <w:rPr>
          <w:color w:val="auto"/>
          <w:szCs w:val="28"/>
        </w:rPr>
        <w:t>ВЗАИМОДЕЙСТВИЕ С ГОСУДАРСТВЕННЫМИ ОРГАНАМИ, ОРГАНАМИ МЕСТНОГО САМОУПРАВЛЕНИЯ</w:t>
      </w:r>
      <w:bookmarkEnd w:id="5"/>
    </w:p>
    <w:p w:rsidR="00866DF3" w:rsidRPr="00F51826" w:rsidRDefault="00866DF3" w:rsidP="00866DF3"/>
    <w:p w:rsidR="00226672" w:rsidRPr="00F51826" w:rsidRDefault="006633FA" w:rsidP="00866DF3">
      <w:pPr>
        <w:pStyle w:val="2"/>
        <w:rPr>
          <w:color w:val="auto"/>
          <w:szCs w:val="28"/>
        </w:rPr>
      </w:pPr>
      <w:bookmarkStart w:id="6" w:name="_Toc219877219"/>
      <w:r w:rsidRPr="00F51826">
        <w:rPr>
          <w:color w:val="auto"/>
          <w:szCs w:val="28"/>
        </w:rPr>
        <w:t>Итоги проведения кампаний по призыву граждан в ВС РФ</w:t>
      </w:r>
      <w:bookmarkEnd w:id="6"/>
    </w:p>
    <w:p w:rsidR="00226672" w:rsidRPr="00F51826" w:rsidRDefault="00E30181" w:rsidP="00226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</w:t>
      </w:r>
      <w:r w:rsidR="00226672" w:rsidRPr="00F51826">
        <w:rPr>
          <w:rFonts w:ascii="Times New Roman" w:hAnsi="Times New Roman" w:cs="Times New Roman"/>
          <w:sz w:val="28"/>
          <w:szCs w:val="28"/>
        </w:rPr>
        <w:t>Ф</w:t>
      </w:r>
      <w:r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E6663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от 11.11.2006 № 663 «Об утверждении положения о призыве на военную службу граждан Российской Федерации» </w:t>
      </w:r>
      <w:r w:rsidR="00226672" w:rsidRPr="00F51826">
        <w:rPr>
          <w:rFonts w:ascii="Times New Roman" w:hAnsi="Times New Roman" w:cs="Times New Roman"/>
          <w:sz w:val="28"/>
          <w:szCs w:val="28"/>
        </w:rPr>
        <w:t>организована работа по оказанию содействия Единому пункту призыва города Москвы</w:t>
      </w:r>
      <w:r w:rsidR="00D727D7" w:rsidRPr="00F51826">
        <w:rPr>
          <w:rFonts w:ascii="Times New Roman" w:hAnsi="Times New Roman" w:cs="Times New Roman"/>
          <w:sz w:val="28"/>
          <w:szCs w:val="28"/>
        </w:rPr>
        <w:t xml:space="preserve"> и</w:t>
      </w:r>
      <w:r w:rsidR="00226672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D727D7" w:rsidRPr="00F51826">
        <w:rPr>
          <w:rFonts w:ascii="Times New Roman" w:hAnsi="Times New Roman" w:cs="Times New Roman"/>
          <w:sz w:val="28"/>
          <w:szCs w:val="28"/>
        </w:rPr>
        <w:t>Кузьминском</w:t>
      </w:r>
      <w:r w:rsidR="00495EAC" w:rsidRPr="00F51826">
        <w:rPr>
          <w:rFonts w:ascii="Times New Roman" w:hAnsi="Times New Roman" w:cs="Times New Roman"/>
          <w:sz w:val="28"/>
          <w:szCs w:val="28"/>
        </w:rPr>
        <w:t>у</w:t>
      </w:r>
      <w:r w:rsidR="00D727D7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226672" w:rsidRPr="00F51826">
        <w:rPr>
          <w:rFonts w:ascii="Times New Roman" w:hAnsi="Times New Roman" w:cs="Times New Roman"/>
          <w:sz w:val="28"/>
          <w:szCs w:val="28"/>
        </w:rPr>
        <w:t>Военному комиссариату в их работе:</w:t>
      </w:r>
    </w:p>
    <w:p w:rsidR="00226672" w:rsidRPr="00F51826" w:rsidRDefault="00226672" w:rsidP="00226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организованы своевременное оповещение и явка граждан, подлежащих призыву на военную службу;</w:t>
      </w:r>
    </w:p>
    <w:p w:rsidR="00226672" w:rsidRPr="00F51826" w:rsidRDefault="00226672" w:rsidP="00226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предоставлены транспортные средства;</w:t>
      </w:r>
    </w:p>
    <w:p w:rsidR="00226672" w:rsidRPr="00F51826" w:rsidRDefault="00226672" w:rsidP="002266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оказана материально-техническая помощь.</w:t>
      </w:r>
    </w:p>
    <w:p w:rsidR="00E30181" w:rsidRPr="00F51826" w:rsidRDefault="00226672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Весенний и осенний призыв выполнены в полном объеме.</w:t>
      </w:r>
    </w:p>
    <w:p w:rsidR="007C2FCC" w:rsidRPr="00F51826" w:rsidRDefault="007C2FCC" w:rsidP="00B36AD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3FA" w:rsidRPr="00F51826" w:rsidRDefault="006633FA" w:rsidP="004D3513">
      <w:pPr>
        <w:pStyle w:val="2"/>
        <w:rPr>
          <w:color w:val="auto"/>
          <w:szCs w:val="28"/>
        </w:rPr>
      </w:pPr>
      <w:bookmarkStart w:id="7" w:name="_Toc219877220"/>
      <w:r w:rsidRPr="00F51826">
        <w:rPr>
          <w:color w:val="auto"/>
          <w:szCs w:val="28"/>
        </w:rPr>
        <w:lastRenderedPageBreak/>
        <w:t>Формирование списков кандидатов в присяжные заседатели</w:t>
      </w:r>
      <w:bookmarkEnd w:id="7"/>
    </w:p>
    <w:p w:rsidR="00EB6C09" w:rsidRPr="00F51826" w:rsidRDefault="00AE34F6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20.08.2004 № 113-ФЗ </w:t>
      </w:r>
      <w:r w:rsidR="00282394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«О присяжных заседателях </w:t>
      </w:r>
      <w:r w:rsidR="003B42BD" w:rsidRPr="00F51826">
        <w:rPr>
          <w:rFonts w:ascii="Times New Roman" w:hAnsi="Times New Roman" w:cs="Times New Roman"/>
          <w:sz w:val="28"/>
          <w:szCs w:val="28"/>
        </w:rPr>
        <w:t>ф</w:t>
      </w:r>
      <w:r w:rsidRPr="00F51826">
        <w:rPr>
          <w:rFonts w:ascii="Times New Roman" w:hAnsi="Times New Roman" w:cs="Times New Roman"/>
          <w:sz w:val="28"/>
          <w:szCs w:val="28"/>
        </w:rPr>
        <w:t>едеральных судов общей юрисдикции в Российской Федерации» и постановлением Правительства Москвы от 21.</w:t>
      </w:r>
      <w:r w:rsidR="000E6333" w:rsidRPr="00F51826">
        <w:rPr>
          <w:rFonts w:ascii="Times New Roman" w:hAnsi="Times New Roman" w:cs="Times New Roman"/>
          <w:sz w:val="28"/>
          <w:szCs w:val="28"/>
        </w:rPr>
        <w:t>1</w:t>
      </w:r>
      <w:r w:rsidRPr="00F51826">
        <w:rPr>
          <w:rFonts w:ascii="Times New Roman" w:hAnsi="Times New Roman" w:cs="Times New Roman"/>
          <w:sz w:val="28"/>
          <w:szCs w:val="28"/>
        </w:rPr>
        <w:t>0.202</w:t>
      </w:r>
      <w:r w:rsidR="000E6333" w:rsidRPr="00F51826">
        <w:rPr>
          <w:rFonts w:ascii="Times New Roman" w:hAnsi="Times New Roman" w:cs="Times New Roman"/>
          <w:sz w:val="28"/>
          <w:szCs w:val="28"/>
        </w:rPr>
        <w:t>5</w:t>
      </w:r>
      <w:r w:rsidRPr="00F51826">
        <w:rPr>
          <w:rFonts w:ascii="Times New Roman" w:hAnsi="Times New Roman" w:cs="Times New Roman"/>
          <w:sz w:val="28"/>
          <w:szCs w:val="28"/>
        </w:rPr>
        <w:t xml:space="preserve"> № </w:t>
      </w:r>
      <w:r w:rsidR="000E6333" w:rsidRPr="00F51826">
        <w:rPr>
          <w:rFonts w:ascii="Times New Roman" w:hAnsi="Times New Roman" w:cs="Times New Roman"/>
          <w:sz w:val="28"/>
          <w:szCs w:val="28"/>
        </w:rPr>
        <w:t>2531</w:t>
      </w:r>
      <w:r w:rsidRPr="00F51826">
        <w:rPr>
          <w:rFonts w:ascii="Times New Roman" w:hAnsi="Times New Roman" w:cs="Times New Roman"/>
          <w:sz w:val="28"/>
          <w:szCs w:val="28"/>
        </w:rPr>
        <w:t xml:space="preserve">-ПП «О составлении в городе Москве общих и запасных списков кандидатов </w:t>
      </w:r>
      <w:r w:rsidR="00E6663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в присяжные заседатели для Московского городского суда, 2-го Западного окружного военного суда и для районных судов города Москвы на 202</w:t>
      </w:r>
      <w:r w:rsidR="000E6333" w:rsidRPr="00F51826">
        <w:rPr>
          <w:rFonts w:ascii="Times New Roman" w:hAnsi="Times New Roman" w:cs="Times New Roman"/>
          <w:sz w:val="28"/>
          <w:szCs w:val="28"/>
        </w:rPr>
        <w:t>6</w:t>
      </w:r>
      <w:r w:rsidRPr="00F51826">
        <w:rPr>
          <w:rFonts w:ascii="Times New Roman" w:hAnsi="Times New Roman" w:cs="Times New Roman"/>
          <w:sz w:val="28"/>
          <w:szCs w:val="28"/>
        </w:rPr>
        <w:t>-202</w:t>
      </w:r>
      <w:r w:rsidR="000E6333" w:rsidRPr="00F51826">
        <w:rPr>
          <w:rFonts w:ascii="Times New Roman" w:hAnsi="Times New Roman" w:cs="Times New Roman"/>
          <w:sz w:val="28"/>
          <w:szCs w:val="28"/>
        </w:rPr>
        <w:t>9</w:t>
      </w:r>
      <w:r w:rsidRPr="00F51826">
        <w:rPr>
          <w:rFonts w:ascii="Times New Roman" w:hAnsi="Times New Roman" w:cs="Times New Roman"/>
          <w:sz w:val="28"/>
          <w:szCs w:val="28"/>
        </w:rPr>
        <w:t xml:space="preserve"> годы» проведена работа по </w:t>
      </w:r>
      <w:r w:rsidR="000E6333" w:rsidRPr="00F51826">
        <w:rPr>
          <w:rFonts w:ascii="Times New Roman" w:hAnsi="Times New Roman" w:cs="Times New Roman"/>
          <w:sz w:val="28"/>
          <w:szCs w:val="28"/>
        </w:rPr>
        <w:t>составлению</w:t>
      </w:r>
      <w:r w:rsidRPr="00F51826">
        <w:rPr>
          <w:rFonts w:ascii="Times New Roman" w:hAnsi="Times New Roman" w:cs="Times New Roman"/>
          <w:sz w:val="28"/>
          <w:szCs w:val="28"/>
        </w:rPr>
        <w:t xml:space="preserve"> списков кандидатов в присяжные заседатели на 202</w:t>
      </w:r>
      <w:r w:rsidR="000E6333" w:rsidRPr="00F51826">
        <w:rPr>
          <w:rFonts w:ascii="Times New Roman" w:hAnsi="Times New Roman" w:cs="Times New Roman"/>
          <w:sz w:val="28"/>
          <w:szCs w:val="28"/>
        </w:rPr>
        <w:t>6</w:t>
      </w:r>
      <w:r w:rsidRPr="00F51826">
        <w:rPr>
          <w:rFonts w:ascii="Times New Roman" w:hAnsi="Times New Roman" w:cs="Times New Roman"/>
          <w:sz w:val="28"/>
          <w:szCs w:val="28"/>
        </w:rPr>
        <w:t>-202</w:t>
      </w:r>
      <w:r w:rsidR="000E6333" w:rsidRPr="00F51826">
        <w:rPr>
          <w:rFonts w:ascii="Times New Roman" w:hAnsi="Times New Roman" w:cs="Times New Roman"/>
          <w:sz w:val="28"/>
          <w:szCs w:val="28"/>
        </w:rPr>
        <w:t>9</w:t>
      </w:r>
      <w:r w:rsidRPr="00F51826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040B94" w:rsidRPr="00F51826" w:rsidRDefault="007C2FCC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</w:t>
      </w:r>
      <w:r w:rsidR="00AE34F6" w:rsidRPr="00F51826">
        <w:rPr>
          <w:rFonts w:ascii="Times New Roman" w:hAnsi="Times New Roman" w:cs="Times New Roman"/>
          <w:sz w:val="28"/>
          <w:szCs w:val="28"/>
        </w:rPr>
        <w:t xml:space="preserve">ключено </w:t>
      </w:r>
      <w:r w:rsidR="00EB6C09" w:rsidRPr="00F51826">
        <w:rPr>
          <w:rFonts w:ascii="Times New Roman" w:hAnsi="Times New Roman" w:cs="Times New Roman"/>
          <w:sz w:val="28"/>
          <w:szCs w:val="28"/>
        </w:rPr>
        <w:t xml:space="preserve">в </w:t>
      </w:r>
      <w:r w:rsidRPr="00F51826">
        <w:rPr>
          <w:rFonts w:ascii="Times New Roman" w:hAnsi="Times New Roman" w:cs="Times New Roman"/>
          <w:sz w:val="28"/>
          <w:szCs w:val="28"/>
        </w:rPr>
        <w:t xml:space="preserve">общие списки </w:t>
      </w:r>
      <w:r w:rsidR="00AE34F6" w:rsidRPr="00F51826">
        <w:rPr>
          <w:rFonts w:ascii="Times New Roman" w:hAnsi="Times New Roman" w:cs="Times New Roman"/>
          <w:sz w:val="28"/>
          <w:szCs w:val="28"/>
        </w:rPr>
        <w:t xml:space="preserve">кандидатов в присяжные заседатели </w:t>
      </w:r>
      <w:r w:rsidR="003D744A" w:rsidRPr="00F51826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F51826">
        <w:rPr>
          <w:rFonts w:ascii="Times New Roman" w:hAnsi="Times New Roman" w:cs="Times New Roman"/>
          <w:sz w:val="28"/>
          <w:szCs w:val="28"/>
        </w:rPr>
        <w:t>11</w:t>
      </w:r>
      <w:r w:rsidR="00EB6C09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3D744A" w:rsidRPr="00F51826">
        <w:rPr>
          <w:rFonts w:ascii="Times New Roman" w:hAnsi="Times New Roman" w:cs="Times New Roman"/>
          <w:sz w:val="28"/>
          <w:szCs w:val="28"/>
        </w:rPr>
        <w:t>000</w:t>
      </w:r>
      <w:r w:rsidRPr="00F51826">
        <w:rPr>
          <w:rFonts w:ascii="Times New Roman" w:hAnsi="Times New Roman" w:cs="Times New Roman"/>
          <w:sz w:val="28"/>
          <w:szCs w:val="28"/>
        </w:rPr>
        <w:t xml:space="preserve"> человек,</w:t>
      </w:r>
      <w:r w:rsidR="00EB6C09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AE34F6" w:rsidRPr="00F51826">
        <w:rPr>
          <w:rFonts w:ascii="Times New Roman" w:hAnsi="Times New Roman" w:cs="Times New Roman"/>
          <w:sz w:val="28"/>
          <w:szCs w:val="28"/>
        </w:rPr>
        <w:t xml:space="preserve">в запасные списки </w:t>
      </w:r>
      <w:r w:rsidR="003D744A" w:rsidRPr="00F51826">
        <w:rPr>
          <w:rFonts w:ascii="Times New Roman" w:hAnsi="Times New Roman" w:cs="Times New Roman"/>
          <w:sz w:val="28"/>
          <w:szCs w:val="28"/>
        </w:rPr>
        <w:t>более 2800</w:t>
      </w:r>
      <w:r w:rsidR="00AE34F6" w:rsidRPr="00F51826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866DF3" w:rsidRPr="00F51826" w:rsidRDefault="00866DF3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3FA" w:rsidRPr="00F51826" w:rsidRDefault="006633FA" w:rsidP="004D3513">
      <w:pPr>
        <w:pStyle w:val="2"/>
        <w:rPr>
          <w:color w:val="auto"/>
          <w:szCs w:val="28"/>
        </w:rPr>
      </w:pPr>
      <w:bookmarkStart w:id="8" w:name="_Toc219877221"/>
      <w:r w:rsidRPr="00F51826">
        <w:rPr>
          <w:color w:val="auto"/>
          <w:szCs w:val="28"/>
        </w:rPr>
        <w:t>Взаимодействие с Советом депутатов муниципального округа Некрасовка</w:t>
      </w:r>
      <w:bookmarkEnd w:id="8"/>
    </w:p>
    <w:p w:rsidR="00EB6C09" w:rsidRPr="00F51826" w:rsidRDefault="0048351B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своей работе управа осуществляет постоянное взаимодействие </w:t>
      </w:r>
      <w:r w:rsidR="00E6663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с аппаратом Совета депутатов </w:t>
      </w:r>
      <w:r w:rsidR="00F22E6F" w:rsidRPr="00F51826">
        <w:rPr>
          <w:rFonts w:ascii="Times New Roman" w:hAnsi="Times New Roman" w:cs="Times New Roman"/>
          <w:sz w:val="28"/>
          <w:szCs w:val="28"/>
        </w:rPr>
        <w:t xml:space="preserve">внутригородского </w:t>
      </w:r>
      <w:r w:rsidRPr="00F5182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22E6F" w:rsidRPr="00F51826">
        <w:rPr>
          <w:rFonts w:ascii="Times New Roman" w:hAnsi="Times New Roman" w:cs="Times New Roman"/>
          <w:sz w:val="28"/>
          <w:szCs w:val="28"/>
        </w:rPr>
        <w:t xml:space="preserve">образования – муниципального </w:t>
      </w:r>
      <w:r w:rsidRPr="00F51826">
        <w:rPr>
          <w:rFonts w:ascii="Times New Roman" w:hAnsi="Times New Roman" w:cs="Times New Roman"/>
          <w:sz w:val="28"/>
          <w:szCs w:val="28"/>
        </w:rPr>
        <w:t>округа Некрасовка</w:t>
      </w:r>
      <w:r w:rsidR="00F22E6F" w:rsidRPr="00F51826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F00EEE" w:rsidRPr="00F51826">
        <w:rPr>
          <w:rFonts w:ascii="Times New Roman" w:hAnsi="Times New Roman" w:cs="Times New Roman"/>
          <w:sz w:val="28"/>
          <w:szCs w:val="28"/>
        </w:rPr>
        <w:t xml:space="preserve"> (далее – Совет депутатов)</w:t>
      </w:r>
      <w:r w:rsidRPr="00F51826">
        <w:rPr>
          <w:rFonts w:ascii="Times New Roman" w:hAnsi="Times New Roman" w:cs="Times New Roman"/>
          <w:sz w:val="28"/>
          <w:szCs w:val="28"/>
        </w:rPr>
        <w:t>, глава управы</w:t>
      </w:r>
      <w:r w:rsidR="001A37DE" w:rsidRPr="00F518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351B" w:rsidRPr="00F51826" w:rsidRDefault="003D744A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Глава управы постоянно принимает</w:t>
      </w:r>
      <w:r w:rsidR="0048351B" w:rsidRPr="00F51826">
        <w:rPr>
          <w:rFonts w:ascii="Times New Roman" w:hAnsi="Times New Roman" w:cs="Times New Roman"/>
          <w:sz w:val="28"/>
          <w:szCs w:val="28"/>
        </w:rPr>
        <w:t xml:space="preserve"> участие в заседаниях депутатов Совета депутатов</w:t>
      </w:r>
      <w:r w:rsidR="00866DF3" w:rsidRPr="00F51826">
        <w:rPr>
          <w:rFonts w:ascii="Times New Roman" w:hAnsi="Times New Roman" w:cs="Times New Roman"/>
          <w:sz w:val="28"/>
          <w:szCs w:val="28"/>
        </w:rPr>
        <w:t>,</w:t>
      </w:r>
      <w:r w:rsidRPr="00F51826">
        <w:rPr>
          <w:rFonts w:ascii="Times New Roman" w:hAnsi="Times New Roman" w:cs="Times New Roman"/>
          <w:sz w:val="28"/>
          <w:szCs w:val="28"/>
        </w:rPr>
        <w:t xml:space="preserve"> а также вно</w:t>
      </w:r>
      <w:r w:rsidR="00B91D04">
        <w:rPr>
          <w:rFonts w:ascii="Times New Roman" w:hAnsi="Times New Roman" w:cs="Times New Roman"/>
          <w:sz w:val="28"/>
          <w:szCs w:val="28"/>
        </w:rPr>
        <w:t>с</w:t>
      </w:r>
      <w:r w:rsidRPr="00F51826">
        <w:rPr>
          <w:rFonts w:ascii="Times New Roman" w:hAnsi="Times New Roman" w:cs="Times New Roman"/>
          <w:sz w:val="28"/>
          <w:szCs w:val="28"/>
        </w:rPr>
        <w:t>ит</w:t>
      </w:r>
      <w:r w:rsidR="00B83E27" w:rsidRPr="00F51826">
        <w:rPr>
          <w:rFonts w:ascii="Times New Roman" w:hAnsi="Times New Roman" w:cs="Times New Roman"/>
          <w:sz w:val="28"/>
          <w:szCs w:val="28"/>
        </w:rPr>
        <w:t xml:space="preserve"> различн</w:t>
      </w:r>
      <w:r w:rsidRPr="00F51826">
        <w:rPr>
          <w:rFonts w:ascii="Times New Roman" w:hAnsi="Times New Roman" w:cs="Times New Roman"/>
          <w:sz w:val="28"/>
          <w:szCs w:val="28"/>
        </w:rPr>
        <w:t>ые вопросы в повестки заседаний</w:t>
      </w:r>
      <w:r w:rsidR="00B83E27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922F15" w:rsidRPr="00F51826">
        <w:rPr>
          <w:rFonts w:ascii="Times New Roman" w:hAnsi="Times New Roman" w:cs="Times New Roman"/>
          <w:sz w:val="28"/>
          <w:szCs w:val="28"/>
        </w:rPr>
        <w:t xml:space="preserve">и </w:t>
      </w:r>
      <w:r w:rsidR="00F5366C" w:rsidRPr="00F51826">
        <w:rPr>
          <w:rFonts w:ascii="Times New Roman" w:hAnsi="Times New Roman" w:cs="Times New Roman"/>
          <w:sz w:val="28"/>
          <w:szCs w:val="28"/>
        </w:rPr>
        <w:t>их</w:t>
      </w:r>
      <w:r w:rsidR="0048351B" w:rsidRPr="00F51826">
        <w:rPr>
          <w:rFonts w:ascii="Times New Roman" w:hAnsi="Times New Roman" w:cs="Times New Roman"/>
          <w:sz w:val="28"/>
          <w:szCs w:val="28"/>
        </w:rPr>
        <w:t xml:space="preserve"> согласование:</w:t>
      </w:r>
    </w:p>
    <w:p w:rsidR="0048351B" w:rsidRPr="00F51826" w:rsidRDefault="0048351B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1A37DE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>ежеквартальные планы по досуговой, социально-воспитательной, физкультурно-оздоровительной и спортивной работе с населением по месту жительства;</w:t>
      </w:r>
    </w:p>
    <w:p w:rsidR="0048351B" w:rsidRPr="00F51826" w:rsidRDefault="0048351B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1A37DE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 xml:space="preserve">адреса дворовых территорий </w:t>
      </w:r>
      <w:r w:rsidR="00F25C6D" w:rsidRPr="00F51826">
        <w:rPr>
          <w:rFonts w:ascii="Times New Roman" w:hAnsi="Times New Roman" w:cs="Times New Roman"/>
          <w:sz w:val="28"/>
          <w:szCs w:val="28"/>
        </w:rPr>
        <w:t>для</w:t>
      </w:r>
      <w:r w:rsidRPr="00F51826">
        <w:rPr>
          <w:rFonts w:ascii="Times New Roman" w:hAnsi="Times New Roman" w:cs="Times New Roman"/>
          <w:sz w:val="28"/>
          <w:szCs w:val="28"/>
        </w:rPr>
        <w:t xml:space="preserve"> благоустройств</w:t>
      </w:r>
      <w:r w:rsidR="00F25C6D" w:rsidRPr="00F51826">
        <w:rPr>
          <w:rFonts w:ascii="Times New Roman" w:hAnsi="Times New Roman" w:cs="Times New Roman"/>
          <w:sz w:val="28"/>
          <w:szCs w:val="28"/>
        </w:rPr>
        <w:t>а</w:t>
      </w:r>
      <w:r w:rsidRPr="00F51826">
        <w:rPr>
          <w:rFonts w:ascii="Times New Roman" w:hAnsi="Times New Roman" w:cs="Times New Roman"/>
          <w:sz w:val="28"/>
          <w:szCs w:val="28"/>
        </w:rPr>
        <w:t xml:space="preserve"> за счёт средств стимулирования управ районов;</w:t>
      </w:r>
    </w:p>
    <w:p w:rsidR="0048351B" w:rsidRPr="00F51826" w:rsidRDefault="0048351B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распределение средств социально-экономического развития района.</w:t>
      </w:r>
    </w:p>
    <w:p w:rsidR="006633FA" w:rsidRPr="00F51826" w:rsidRDefault="0048351B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Активная позиция депутатов способствовала решени</w:t>
      </w:r>
      <w:r w:rsidR="008E75CE" w:rsidRPr="00F51826">
        <w:rPr>
          <w:rFonts w:ascii="Times New Roman" w:hAnsi="Times New Roman" w:cs="Times New Roman"/>
          <w:sz w:val="28"/>
          <w:szCs w:val="28"/>
        </w:rPr>
        <w:t>ю</w:t>
      </w:r>
      <w:r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D51B27" w:rsidRPr="00F51826">
        <w:rPr>
          <w:rFonts w:ascii="Times New Roman" w:hAnsi="Times New Roman" w:cs="Times New Roman"/>
          <w:sz w:val="28"/>
          <w:szCs w:val="28"/>
        </w:rPr>
        <w:t xml:space="preserve">многих </w:t>
      </w:r>
      <w:r w:rsidRPr="00F51826">
        <w:rPr>
          <w:rFonts w:ascii="Times New Roman" w:hAnsi="Times New Roman" w:cs="Times New Roman"/>
          <w:sz w:val="28"/>
          <w:szCs w:val="28"/>
        </w:rPr>
        <w:t xml:space="preserve">вопросов районного значения. Фактически ни одно значимое решение не </w:t>
      </w:r>
      <w:r w:rsidR="005673CC" w:rsidRPr="00F51826">
        <w:rPr>
          <w:rFonts w:ascii="Times New Roman" w:hAnsi="Times New Roman" w:cs="Times New Roman"/>
          <w:sz w:val="28"/>
          <w:szCs w:val="28"/>
        </w:rPr>
        <w:t xml:space="preserve">принялось </w:t>
      </w:r>
      <w:r w:rsidR="00E6663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без согласования с депутатским корпусом, тесно взаимодействую</w:t>
      </w:r>
      <w:r w:rsidR="005673CC" w:rsidRPr="00F51826">
        <w:rPr>
          <w:rFonts w:ascii="Times New Roman" w:hAnsi="Times New Roman" w:cs="Times New Roman"/>
          <w:sz w:val="28"/>
          <w:szCs w:val="28"/>
        </w:rPr>
        <w:t>щим</w:t>
      </w:r>
      <w:r w:rsidRPr="00F51826">
        <w:rPr>
          <w:rFonts w:ascii="Times New Roman" w:hAnsi="Times New Roman" w:cs="Times New Roman"/>
          <w:sz w:val="28"/>
          <w:szCs w:val="28"/>
        </w:rPr>
        <w:t xml:space="preserve"> с жителями и учитываю</w:t>
      </w:r>
      <w:r w:rsidR="005673CC" w:rsidRPr="00F51826">
        <w:rPr>
          <w:rFonts w:ascii="Times New Roman" w:hAnsi="Times New Roman" w:cs="Times New Roman"/>
          <w:sz w:val="28"/>
          <w:szCs w:val="28"/>
        </w:rPr>
        <w:t>щим</w:t>
      </w:r>
      <w:r w:rsidRPr="00F51826">
        <w:rPr>
          <w:rFonts w:ascii="Times New Roman" w:hAnsi="Times New Roman" w:cs="Times New Roman"/>
          <w:sz w:val="28"/>
          <w:szCs w:val="28"/>
        </w:rPr>
        <w:t xml:space="preserve"> их мнение.</w:t>
      </w:r>
    </w:p>
    <w:p w:rsidR="0048351B" w:rsidRPr="00F51826" w:rsidRDefault="0048351B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C29" w:rsidRPr="00F51826" w:rsidRDefault="00B94259" w:rsidP="00866DF3">
      <w:pPr>
        <w:pStyle w:val="2"/>
        <w:spacing w:before="0" w:line="360" w:lineRule="auto"/>
        <w:rPr>
          <w:color w:val="auto"/>
        </w:rPr>
      </w:pPr>
      <w:bookmarkStart w:id="9" w:name="_Toc219877222"/>
      <w:r w:rsidRPr="00F51826">
        <w:rPr>
          <w:color w:val="auto"/>
        </w:rPr>
        <w:lastRenderedPageBreak/>
        <w:t>Организация деятельности</w:t>
      </w:r>
      <w:r w:rsidR="00E7628F" w:rsidRPr="00F51826">
        <w:rPr>
          <w:color w:val="auto"/>
        </w:rPr>
        <w:t xml:space="preserve"> органов МВД</w:t>
      </w:r>
      <w:bookmarkEnd w:id="9"/>
    </w:p>
    <w:p w:rsidR="00BB4D11" w:rsidRPr="00F51826" w:rsidRDefault="00BB4D11" w:rsidP="00BB4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Управой организована работа по взаимодействию с территориальным отделом МВД России п</w:t>
      </w:r>
      <w:r w:rsidR="006327EB">
        <w:rPr>
          <w:rFonts w:ascii="Times New Roman" w:hAnsi="Times New Roman" w:cs="Times New Roman"/>
          <w:sz w:val="28"/>
          <w:szCs w:val="28"/>
        </w:rPr>
        <w:t>о</w:t>
      </w:r>
      <w:r w:rsidRPr="00F51826">
        <w:rPr>
          <w:rFonts w:ascii="Times New Roman" w:hAnsi="Times New Roman" w:cs="Times New Roman"/>
          <w:sz w:val="28"/>
          <w:szCs w:val="28"/>
        </w:rPr>
        <w:t xml:space="preserve"> району Некрасовка г. Москвы</w:t>
      </w:r>
      <w:r w:rsidR="006327EB">
        <w:rPr>
          <w:rFonts w:ascii="Times New Roman" w:hAnsi="Times New Roman" w:cs="Times New Roman"/>
          <w:sz w:val="28"/>
          <w:szCs w:val="28"/>
        </w:rPr>
        <w:t>:</w:t>
      </w:r>
    </w:p>
    <w:p w:rsidR="00BB4D11" w:rsidRPr="00F51826" w:rsidRDefault="00BB4D11" w:rsidP="00BB4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информирование о деятельности среди населения</w:t>
      </w:r>
      <w:r w:rsidR="006327EB">
        <w:rPr>
          <w:rFonts w:ascii="Times New Roman" w:hAnsi="Times New Roman" w:cs="Times New Roman"/>
          <w:sz w:val="28"/>
          <w:szCs w:val="28"/>
        </w:rPr>
        <w:t>;</w:t>
      </w:r>
    </w:p>
    <w:p w:rsidR="00BB4D11" w:rsidRPr="00F51826" w:rsidRDefault="00BB4D11" w:rsidP="00BB4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обмен информацией.</w:t>
      </w:r>
    </w:p>
    <w:p w:rsidR="00BB4D11" w:rsidRPr="00614971" w:rsidRDefault="00CA13BF" w:rsidP="00BB4D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971">
        <w:rPr>
          <w:rFonts w:ascii="Times New Roman" w:hAnsi="Times New Roman" w:cs="Times New Roman"/>
          <w:sz w:val="28"/>
          <w:szCs w:val="28"/>
        </w:rPr>
        <w:t>Взаимодействие с</w:t>
      </w:r>
      <w:r w:rsidR="00BB4D11" w:rsidRPr="00614971">
        <w:rPr>
          <w:rFonts w:ascii="Times New Roman" w:hAnsi="Times New Roman" w:cs="Times New Roman"/>
          <w:sz w:val="28"/>
          <w:szCs w:val="28"/>
        </w:rPr>
        <w:t xml:space="preserve"> </w:t>
      </w:r>
      <w:r w:rsidRPr="00614971">
        <w:rPr>
          <w:rFonts w:ascii="Times New Roman" w:hAnsi="Times New Roman" w:cs="Times New Roman"/>
          <w:sz w:val="28"/>
          <w:szCs w:val="28"/>
        </w:rPr>
        <w:t xml:space="preserve">отделением </w:t>
      </w:r>
      <w:r w:rsidR="00BB4D11" w:rsidRPr="00614971">
        <w:rPr>
          <w:rFonts w:ascii="Times New Roman" w:hAnsi="Times New Roman" w:cs="Times New Roman"/>
          <w:sz w:val="28"/>
          <w:szCs w:val="28"/>
        </w:rPr>
        <w:t>МВД признан</w:t>
      </w:r>
      <w:r w:rsidRPr="00614971">
        <w:rPr>
          <w:rFonts w:ascii="Times New Roman" w:hAnsi="Times New Roman" w:cs="Times New Roman"/>
          <w:sz w:val="28"/>
          <w:szCs w:val="28"/>
        </w:rPr>
        <w:t>о</w:t>
      </w:r>
      <w:r w:rsidR="00BB4D11" w:rsidRPr="00614971">
        <w:rPr>
          <w:rFonts w:ascii="Times New Roman" w:hAnsi="Times New Roman" w:cs="Times New Roman"/>
          <w:sz w:val="28"/>
          <w:szCs w:val="28"/>
        </w:rPr>
        <w:t xml:space="preserve"> положительн</w:t>
      </w:r>
      <w:r w:rsidRPr="00614971">
        <w:rPr>
          <w:rFonts w:ascii="Times New Roman" w:hAnsi="Times New Roman" w:cs="Times New Roman"/>
          <w:sz w:val="28"/>
          <w:szCs w:val="28"/>
        </w:rPr>
        <w:t>ым</w:t>
      </w:r>
      <w:r w:rsidR="00BB4D11" w:rsidRPr="006149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446D" w:rsidRPr="00F51826" w:rsidRDefault="0058446D" w:rsidP="00154814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79A" w:rsidRPr="00F51826" w:rsidRDefault="00843ACD" w:rsidP="00866DF3">
      <w:pPr>
        <w:pStyle w:val="2"/>
        <w:spacing w:line="360" w:lineRule="auto"/>
        <w:rPr>
          <w:color w:val="auto"/>
          <w:szCs w:val="28"/>
        </w:rPr>
      </w:pPr>
      <w:bookmarkStart w:id="10" w:name="_Hlk219464707"/>
      <w:bookmarkStart w:id="11" w:name="_Toc219877223"/>
      <w:bookmarkStart w:id="12" w:name="_Hlk124497772"/>
      <w:r w:rsidRPr="00F51826">
        <w:rPr>
          <w:color w:val="auto"/>
          <w:szCs w:val="28"/>
        </w:rPr>
        <w:t xml:space="preserve">Организация деятельности </w:t>
      </w:r>
      <w:bookmarkEnd w:id="10"/>
      <w:r w:rsidR="00E5215F" w:rsidRPr="00F51826">
        <w:rPr>
          <w:color w:val="auto"/>
          <w:szCs w:val="28"/>
        </w:rPr>
        <w:t>ОПОП</w:t>
      </w:r>
      <w:r w:rsidRPr="00F51826">
        <w:rPr>
          <w:color w:val="auto"/>
          <w:szCs w:val="28"/>
        </w:rPr>
        <w:t xml:space="preserve"> </w:t>
      </w:r>
      <w:r w:rsidR="0037479A" w:rsidRPr="00F51826">
        <w:rPr>
          <w:color w:val="auto"/>
          <w:szCs w:val="28"/>
        </w:rPr>
        <w:t>ГКУ «Московская безопасность»</w:t>
      </w:r>
      <w:bookmarkEnd w:id="11"/>
    </w:p>
    <w:bookmarkEnd w:id="12"/>
    <w:p w:rsidR="00E5215F" w:rsidRPr="00F51826" w:rsidRDefault="00E5215F" w:rsidP="00B36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2025 году о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рганизация ГКУ «Общественные пункты охраны порядка» прекратила своё существование путём реорганизации и слияния </w:t>
      </w:r>
      <w:r w:rsidR="00495EAC" w:rsidRPr="00F51826">
        <w:rPr>
          <w:rFonts w:ascii="Times New Roman" w:hAnsi="Times New Roman" w:cs="Times New Roman"/>
          <w:sz w:val="28"/>
          <w:szCs w:val="28"/>
        </w:rPr>
        <w:br/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с ГКУ «Московский городской штаб народной дружины». </w:t>
      </w:r>
      <w:r w:rsidR="00B83E27" w:rsidRPr="00F51826">
        <w:rPr>
          <w:rFonts w:ascii="Times New Roman" w:hAnsi="Times New Roman" w:cs="Times New Roman"/>
          <w:sz w:val="28"/>
          <w:szCs w:val="28"/>
        </w:rPr>
        <w:t>Так появилась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новая организация </w:t>
      </w:r>
      <w:r w:rsidRPr="00F51826">
        <w:rPr>
          <w:rFonts w:ascii="Times New Roman" w:hAnsi="Times New Roman" w:cs="Times New Roman"/>
          <w:sz w:val="28"/>
          <w:szCs w:val="28"/>
        </w:rPr>
        <w:t xml:space="preserve">- 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ГКУ «Московская безопасность». Народная дружина района перешла под руководство заведующего сектором </w:t>
      </w:r>
      <w:r w:rsidR="002559D8" w:rsidRPr="00F51826">
        <w:rPr>
          <w:rFonts w:ascii="Times New Roman" w:hAnsi="Times New Roman" w:cs="Times New Roman"/>
          <w:sz w:val="28"/>
          <w:szCs w:val="28"/>
        </w:rPr>
        <w:t xml:space="preserve">по обеспечению правопорядка </w:t>
      </w:r>
      <w:r w:rsidR="00495EAC" w:rsidRPr="00F51826">
        <w:rPr>
          <w:rFonts w:ascii="Times New Roman" w:hAnsi="Times New Roman" w:cs="Times New Roman"/>
          <w:sz w:val="28"/>
          <w:szCs w:val="28"/>
        </w:rPr>
        <w:br/>
      </w:r>
      <w:r w:rsidR="002559D8" w:rsidRPr="00F51826">
        <w:rPr>
          <w:rFonts w:ascii="Times New Roman" w:hAnsi="Times New Roman" w:cs="Times New Roman"/>
          <w:sz w:val="28"/>
          <w:szCs w:val="28"/>
        </w:rPr>
        <w:t>в районе Некрасовка города Москвы «Московская безопасность»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215F" w:rsidRPr="00F51826" w:rsidRDefault="00E5215F" w:rsidP="00B36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Штат специалистов ГКУ «Московская безопасность» у</w:t>
      </w:r>
      <w:r w:rsidR="002559D8" w:rsidRPr="00F51826">
        <w:rPr>
          <w:rFonts w:ascii="Times New Roman" w:hAnsi="Times New Roman" w:cs="Times New Roman"/>
          <w:sz w:val="28"/>
          <w:szCs w:val="28"/>
        </w:rPr>
        <w:t xml:space="preserve">величился 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и </w:t>
      </w:r>
      <w:r w:rsidRPr="00F51826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495EAC" w:rsidRPr="00F51826">
        <w:rPr>
          <w:rFonts w:ascii="Times New Roman" w:hAnsi="Times New Roman" w:cs="Times New Roman"/>
          <w:sz w:val="28"/>
          <w:szCs w:val="28"/>
        </w:rPr>
        <w:t>5</w:t>
      </w:r>
      <w:r w:rsidRPr="00F51826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B83E27" w:rsidRPr="00F51826">
        <w:rPr>
          <w:rFonts w:ascii="Times New Roman" w:hAnsi="Times New Roman" w:cs="Times New Roman"/>
          <w:sz w:val="28"/>
          <w:szCs w:val="28"/>
        </w:rPr>
        <w:t>Ч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исленность </w:t>
      </w:r>
      <w:r w:rsidR="008C250F" w:rsidRPr="00F51826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дружины составляет 103 человека и продолжает пополняться. </w:t>
      </w:r>
    </w:p>
    <w:p w:rsidR="00B36ADF" w:rsidRPr="00F51826" w:rsidRDefault="00B36ADF" w:rsidP="00B36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Представителям</w:t>
      </w:r>
      <w:r w:rsidR="008C250F" w:rsidRPr="00F51826">
        <w:rPr>
          <w:rFonts w:ascii="Times New Roman" w:hAnsi="Times New Roman" w:cs="Times New Roman"/>
          <w:sz w:val="28"/>
          <w:szCs w:val="28"/>
        </w:rPr>
        <w:t>и</w:t>
      </w:r>
      <w:r w:rsidRPr="00F51826">
        <w:rPr>
          <w:rFonts w:ascii="Times New Roman" w:hAnsi="Times New Roman" w:cs="Times New Roman"/>
          <w:sz w:val="28"/>
          <w:szCs w:val="28"/>
        </w:rPr>
        <w:t xml:space="preserve"> народной дружины проводятся ежедневные вечерние патрулирования мест массового отдыха жителей района и жилого сектора.</w:t>
      </w:r>
    </w:p>
    <w:p w:rsidR="00B36ADF" w:rsidRPr="00F51826" w:rsidRDefault="00B83E27" w:rsidP="00B36A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Р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аботниками ГКУ «Московская безопасность» в районе Некрасовка проведены </w:t>
      </w:r>
      <w:r w:rsidRPr="00F51826">
        <w:rPr>
          <w:rFonts w:ascii="Times New Roman" w:hAnsi="Times New Roman" w:cs="Times New Roman"/>
          <w:sz w:val="28"/>
          <w:szCs w:val="28"/>
        </w:rPr>
        <w:t>более 150 мероприятий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36ADF" w:rsidRPr="00F51826" w:rsidRDefault="00A54887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="007D386F" w:rsidRPr="00F51826">
        <w:rPr>
          <w:rFonts w:ascii="Times New Roman" w:hAnsi="Times New Roman" w:cs="Times New Roman"/>
          <w:sz w:val="28"/>
          <w:szCs w:val="28"/>
        </w:rPr>
        <w:t> Осуществлено 124 приема граждан, на которых оказаны консультационно-правовая помощь.</w:t>
      </w:r>
    </w:p>
    <w:p w:rsidR="00B36ADF" w:rsidRPr="00F51826" w:rsidRDefault="007D386F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="00866DF3" w:rsidRPr="00F51826">
        <w:rPr>
          <w:rFonts w:ascii="Times New Roman" w:hAnsi="Times New Roman" w:cs="Times New Roman"/>
          <w:sz w:val="28"/>
          <w:szCs w:val="28"/>
        </w:rPr>
        <w:t> </w:t>
      </w:r>
      <w:r w:rsidR="00370E76" w:rsidRPr="00F51826">
        <w:rPr>
          <w:rFonts w:ascii="Times New Roman" w:hAnsi="Times New Roman" w:cs="Times New Roman"/>
          <w:sz w:val="28"/>
          <w:szCs w:val="28"/>
        </w:rPr>
        <w:t>Проведены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встречи со старшими по подъездам, домам, по фактам выявления нарушений общественного порядка в их дворах, домах и подъездах.</w:t>
      </w:r>
    </w:p>
    <w:p w:rsidR="00B36ADF" w:rsidRPr="00F51826" w:rsidRDefault="00370E76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="00866DF3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>Организовано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Pr="00F51826">
        <w:rPr>
          <w:rFonts w:ascii="Times New Roman" w:hAnsi="Times New Roman" w:cs="Times New Roman"/>
          <w:sz w:val="28"/>
          <w:szCs w:val="28"/>
        </w:rPr>
        <w:t>е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мероприятий по обеспечению общественного порядка на территории района. </w:t>
      </w:r>
      <w:r w:rsidRPr="00F51826">
        <w:rPr>
          <w:rFonts w:ascii="Times New Roman" w:hAnsi="Times New Roman" w:cs="Times New Roman"/>
          <w:sz w:val="28"/>
          <w:szCs w:val="28"/>
        </w:rPr>
        <w:t>Проведено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информ</w:t>
      </w:r>
      <w:r w:rsidRPr="00F51826">
        <w:rPr>
          <w:rFonts w:ascii="Times New Roman" w:hAnsi="Times New Roman" w:cs="Times New Roman"/>
          <w:sz w:val="28"/>
          <w:szCs w:val="28"/>
        </w:rPr>
        <w:t>иров</w:t>
      </w:r>
      <w:r w:rsidR="00B36ADF" w:rsidRPr="00F51826">
        <w:rPr>
          <w:rFonts w:ascii="Times New Roman" w:hAnsi="Times New Roman" w:cs="Times New Roman"/>
          <w:sz w:val="28"/>
          <w:szCs w:val="28"/>
        </w:rPr>
        <w:t>а</w:t>
      </w:r>
      <w:r w:rsidRPr="00F51826">
        <w:rPr>
          <w:rFonts w:ascii="Times New Roman" w:hAnsi="Times New Roman" w:cs="Times New Roman"/>
          <w:sz w:val="28"/>
          <w:szCs w:val="28"/>
        </w:rPr>
        <w:t xml:space="preserve">ние 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по правилам эксплуатировании самокатов и велосипедов в городе, по противодействию дистанционного мошенничества, по безопасности детей на улицах города и т.д. </w:t>
      </w:r>
    </w:p>
    <w:p w:rsidR="00B36ADF" w:rsidRPr="00F51826" w:rsidRDefault="00B36ADF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рамках программы «Антитеррор» осуществлялись проверки</w:t>
      </w:r>
      <w:r w:rsidR="00370E76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 xml:space="preserve">подвалов </w:t>
      </w:r>
      <w:r w:rsidR="00495EAC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и чердаков в жилых домах на предмет их закрытия и опечатывания. </w:t>
      </w:r>
      <w:r w:rsidR="00370E76" w:rsidRPr="00F51826">
        <w:rPr>
          <w:rFonts w:ascii="Times New Roman" w:hAnsi="Times New Roman" w:cs="Times New Roman"/>
          <w:sz w:val="28"/>
          <w:szCs w:val="28"/>
        </w:rPr>
        <w:t>П</w:t>
      </w:r>
      <w:r w:rsidRPr="00F51826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3D744A" w:rsidRPr="00F51826">
        <w:rPr>
          <w:rFonts w:ascii="Times New Roman" w:hAnsi="Times New Roman" w:cs="Times New Roman"/>
          <w:sz w:val="28"/>
          <w:szCs w:val="28"/>
        </w:rPr>
        <w:lastRenderedPageBreak/>
        <w:t xml:space="preserve">более </w:t>
      </w:r>
      <w:r w:rsidRPr="00F51826">
        <w:rPr>
          <w:rFonts w:ascii="Times New Roman" w:hAnsi="Times New Roman" w:cs="Times New Roman"/>
          <w:sz w:val="28"/>
          <w:szCs w:val="28"/>
        </w:rPr>
        <w:t>10</w:t>
      </w:r>
      <w:r w:rsidR="003D744A" w:rsidRPr="00F51826">
        <w:rPr>
          <w:rFonts w:ascii="Times New Roman" w:hAnsi="Times New Roman" w:cs="Times New Roman"/>
          <w:sz w:val="28"/>
          <w:szCs w:val="28"/>
        </w:rPr>
        <w:t xml:space="preserve"> 000 проверок</w:t>
      </w:r>
      <w:r w:rsidRPr="00F51826">
        <w:rPr>
          <w:rFonts w:ascii="Times New Roman" w:hAnsi="Times New Roman" w:cs="Times New Roman"/>
          <w:sz w:val="28"/>
          <w:szCs w:val="28"/>
        </w:rPr>
        <w:t xml:space="preserve"> чердачных, подвальных, технических, а также не жилых помещений, расположенных на первых этажах многоквартирных жилых домов;</w:t>
      </w:r>
    </w:p>
    <w:p w:rsidR="00B36ADF" w:rsidRPr="00F51826" w:rsidRDefault="00370E76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Проверялась освещенность дворов и подъездов;</w:t>
      </w:r>
    </w:p>
    <w:p w:rsidR="00B36ADF" w:rsidRPr="00F51826" w:rsidRDefault="00370E76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Работа кодовых замков и домофонов входных дверей подъездов;</w:t>
      </w:r>
    </w:p>
    <w:p w:rsidR="00B36ADF" w:rsidRPr="00F51826" w:rsidRDefault="00370E76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Выявлено 20 брошенных и частично разукомплектованных автомашин </w:t>
      </w:r>
      <w:r w:rsidR="000A2E9C" w:rsidRPr="00F51826">
        <w:rPr>
          <w:rFonts w:ascii="Times New Roman" w:hAnsi="Times New Roman" w:cs="Times New Roman"/>
          <w:sz w:val="28"/>
          <w:szCs w:val="28"/>
        </w:rPr>
        <w:br/>
      </w:r>
      <w:r w:rsidR="00B36ADF" w:rsidRPr="00F51826">
        <w:rPr>
          <w:rFonts w:ascii="Times New Roman" w:hAnsi="Times New Roman" w:cs="Times New Roman"/>
          <w:sz w:val="28"/>
          <w:szCs w:val="28"/>
        </w:rPr>
        <w:t>в жилом секторе</w:t>
      </w:r>
      <w:r w:rsidR="000A2E9C" w:rsidRPr="00F51826">
        <w:rPr>
          <w:rFonts w:ascii="Times New Roman" w:hAnsi="Times New Roman" w:cs="Times New Roman"/>
          <w:sz w:val="28"/>
          <w:szCs w:val="28"/>
        </w:rPr>
        <w:t>;</w:t>
      </w:r>
    </w:p>
    <w:p w:rsidR="00B36ADF" w:rsidRPr="00F51826" w:rsidRDefault="00370E76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 46 нарушений правил парковки личного автотранспорта граждан.</w:t>
      </w:r>
    </w:p>
    <w:p w:rsidR="009913D5" w:rsidRPr="00F51826" w:rsidRDefault="00B36ADF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целях выявления не декларируемой сдачи жилья, специалистами выявлено 75 квартир, собственники которых сдают их в аренду</w:t>
      </w:r>
      <w:r w:rsidR="009913D5" w:rsidRPr="00F51826">
        <w:rPr>
          <w:rFonts w:ascii="Times New Roman" w:hAnsi="Times New Roman" w:cs="Times New Roman"/>
          <w:sz w:val="28"/>
          <w:szCs w:val="28"/>
        </w:rPr>
        <w:t>:</w:t>
      </w:r>
    </w:p>
    <w:p w:rsidR="009913D5" w:rsidRPr="00F51826" w:rsidRDefault="009913D5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– </w:t>
      </w:r>
      <w:r w:rsidR="00B36ADF" w:rsidRPr="00F51826">
        <w:rPr>
          <w:rFonts w:ascii="Times New Roman" w:hAnsi="Times New Roman" w:cs="Times New Roman"/>
          <w:sz w:val="28"/>
          <w:szCs w:val="28"/>
        </w:rPr>
        <w:t>Выявлены 11 квартир, в которы</w:t>
      </w:r>
      <w:r w:rsidR="003D744A" w:rsidRPr="00F51826">
        <w:rPr>
          <w:rFonts w:ascii="Times New Roman" w:hAnsi="Times New Roman" w:cs="Times New Roman"/>
          <w:sz w:val="28"/>
          <w:szCs w:val="28"/>
        </w:rPr>
        <w:t>х проживали незаконные мигранты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13D5" w:rsidRPr="00F51826" w:rsidRDefault="009913D5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–</w:t>
      </w:r>
      <w:r w:rsidRPr="00F5182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36ADF" w:rsidRPr="00F51826">
        <w:rPr>
          <w:rFonts w:ascii="Times New Roman" w:hAnsi="Times New Roman" w:cs="Times New Roman"/>
          <w:sz w:val="28"/>
          <w:szCs w:val="28"/>
        </w:rPr>
        <w:t xml:space="preserve">Выявлены 2 места проживания незаконных мигрантов в местах общего пользования. </w:t>
      </w:r>
    </w:p>
    <w:p w:rsidR="00B36ADF" w:rsidRPr="00F51826" w:rsidRDefault="00B36ADF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По всем выявленным местам проживания мигрантов, сотрудниками полиции проведены проверки и составлены более 80 административных материала, как в отношении мигрантов, так и в отношении собственников квартир, допустивших их проживания. Проводился мониторинг хостелов, расположенных в районе.</w:t>
      </w:r>
    </w:p>
    <w:p w:rsidR="00B36ADF" w:rsidRPr="00F51826" w:rsidRDefault="00B36ADF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Совместно с сотрудниками КДНиЗП района отработано 112 </w:t>
      </w:r>
      <w:r w:rsidR="009913D5" w:rsidRPr="00F51826">
        <w:rPr>
          <w:rFonts w:ascii="Times New Roman" w:hAnsi="Times New Roman" w:cs="Times New Roman"/>
          <w:sz w:val="28"/>
          <w:szCs w:val="28"/>
        </w:rPr>
        <w:t>обращений</w:t>
      </w:r>
      <w:r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495EAC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о фактах социального неблагополучия в семьях, в том числе несовершеннолетних. </w:t>
      </w:r>
    </w:p>
    <w:p w:rsidR="00495EAC" w:rsidRPr="00F51826" w:rsidRDefault="00495EAC" w:rsidP="00495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22DA" w:rsidRPr="00F51826" w:rsidRDefault="00404011" w:rsidP="004D3513">
      <w:pPr>
        <w:pStyle w:val="2"/>
        <w:rPr>
          <w:rFonts w:eastAsia="Calibri"/>
          <w:color w:val="auto"/>
          <w:szCs w:val="28"/>
        </w:rPr>
      </w:pPr>
      <w:bookmarkStart w:id="13" w:name="_Toc219877224"/>
      <w:r w:rsidRPr="00F51826">
        <w:rPr>
          <w:color w:val="auto"/>
          <w:szCs w:val="28"/>
        </w:rPr>
        <w:t xml:space="preserve">Организация проведения публичных слушаний </w:t>
      </w:r>
      <w:r w:rsidR="004B65AE" w:rsidRPr="00F51826">
        <w:rPr>
          <w:color w:val="auto"/>
          <w:szCs w:val="28"/>
        </w:rPr>
        <w:t xml:space="preserve">и </w:t>
      </w:r>
      <w:r w:rsidRPr="00F51826">
        <w:rPr>
          <w:color w:val="auto"/>
          <w:szCs w:val="28"/>
        </w:rPr>
        <w:t>общественных обсуждений</w:t>
      </w:r>
      <w:bookmarkEnd w:id="13"/>
    </w:p>
    <w:p w:rsidR="00A55ED5" w:rsidRPr="00F51826" w:rsidRDefault="00A55ED5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Управа осуществляет взаимодействие с жителями района посредством организации проведения публичных слушаний и общественных обсуждений.</w:t>
      </w:r>
    </w:p>
    <w:p w:rsidR="00C17681" w:rsidRPr="00F51826" w:rsidRDefault="00B83E27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</w:t>
      </w:r>
      <w:r w:rsidR="00A55ED5" w:rsidRPr="00F51826">
        <w:rPr>
          <w:rFonts w:ascii="Times New Roman" w:hAnsi="Times New Roman" w:cs="Times New Roman"/>
          <w:sz w:val="28"/>
          <w:szCs w:val="28"/>
        </w:rPr>
        <w:t xml:space="preserve">убличные слушания и общественные обсуждения </w:t>
      </w:r>
      <w:r w:rsidR="00152D1C" w:rsidRPr="00F51826">
        <w:rPr>
          <w:rFonts w:ascii="Times New Roman" w:hAnsi="Times New Roman" w:cs="Times New Roman"/>
          <w:sz w:val="28"/>
          <w:szCs w:val="28"/>
        </w:rPr>
        <w:t xml:space="preserve">в 2025 году </w:t>
      </w:r>
      <w:r w:rsidR="00495EAC" w:rsidRPr="00F51826">
        <w:rPr>
          <w:rFonts w:ascii="Times New Roman" w:hAnsi="Times New Roman" w:cs="Times New Roman"/>
          <w:sz w:val="28"/>
          <w:szCs w:val="28"/>
        </w:rPr>
        <w:br/>
      </w:r>
      <w:r w:rsidR="00A55ED5" w:rsidRPr="00F51826">
        <w:rPr>
          <w:rFonts w:ascii="Times New Roman" w:hAnsi="Times New Roman" w:cs="Times New Roman"/>
          <w:sz w:val="28"/>
          <w:szCs w:val="28"/>
        </w:rPr>
        <w:t>не проводились.</w:t>
      </w:r>
    </w:p>
    <w:p w:rsidR="0045657D" w:rsidRPr="00F51826" w:rsidRDefault="0045657D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866" w:rsidRPr="00F51826" w:rsidRDefault="001A7866" w:rsidP="004D3513">
      <w:pPr>
        <w:pStyle w:val="2"/>
        <w:rPr>
          <w:color w:val="auto"/>
          <w:szCs w:val="28"/>
        </w:rPr>
      </w:pPr>
      <w:bookmarkStart w:id="14" w:name="_Toc219877225"/>
      <w:r w:rsidRPr="00F51826">
        <w:rPr>
          <w:color w:val="auto"/>
          <w:szCs w:val="28"/>
        </w:rPr>
        <w:t>Организация и проведение обходов территории района</w:t>
      </w:r>
      <w:bookmarkEnd w:id="14"/>
      <w:r w:rsidRPr="00F51826">
        <w:rPr>
          <w:color w:val="auto"/>
          <w:szCs w:val="28"/>
        </w:rPr>
        <w:t xml:space="preserve"> </w:t>
      </w:r>
    </w:p>
    <w:p w:rsidR="00495EAC" w:rsidRPr="00F51826" w:rsidRDefault="00B83E27" w:rsidP="00152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</w:t>
      </w:r>
      <w:r w:rsidR="001A7866" w:rsidRPr="00F51826">
        <w:rPr>
          <w:rFonts w:ascii="Times New Roman" w:hAnsi="Times New Roman" w:cs="Times New Roman"/>
          <w:sz w:val="28"/>
          <w:szCs w:val="28"/>
        </w:rPr>
        <w:t>ров</w:t>
      </w:r>
      <w:r w:rsidR="005C7D49" w:rsidRPr="00F51826">
        <w:rPr>
          <w:rFonts w:ascii="Times New Roman" w:hAnsi="Times New Roman" w:cs="Times New Roman"/>
          <w:sz w:val="28"/>
          <w:szCs w:val="28"/>
        </w:rPr>
        <w:t xml:space="preserve">едено </w:t>
      </w:r>
      <w:r w:rsidRPr="00F51826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5C7D49" w:rsidRPr="00F51826">
        <w:rPr>
          <w:rFonts w:ascii="Times New Roman" w:hAnsi="Times New Roman" w:cs="Times New Roman"/>
          <w:sz w:val="28"/>
          <w:szCs w:val="28"/>
        </w:rPr>
        <w:t>50</w:t>
      </w:r>
      <w:r w:rsidR="001A7866" w:rsidRPr="00F51826">
        <w:rPr>
          <w:rFonts w:ascii="Times New Roman" w:hAnsi="Times New Roman" w:cs="Times New Roman"/>
          <w:sz w:val="28"/>
          <w:szCs w:val="28"/>
        </w:rPr>
        <w:t xml:space="preserve"> обход</w:t>
      </w:r>
      <w:r w:rsidR="005C7D49" w:rsidRPr="00F51826">
        <w:rPr>
          <w:rFonts w:ascii="Times New Roman" w:hAnsi="Times New Roman" w:cs="Times New Roman"/>
          <w:sz w:val="28"/>
          <w:szCs w:val="28"/>
        </w:rPr>
        <w:t>ов</w:t>
      </w:r>
      <w:r w:rsidR="001A7866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8C250F" w:rsidRPr="00F51826">
        <w:rPr>
          <w:rFonts w:ascii="Times New Roman" w:hAnsi="Times New Roman" w:cs="Times New Roman"/>
          <w:sz w:val="28"/>
          <w:szCs w:val="28"/>
        </w:rPr>
        <w:t xml:space="preserve">территории района </w:t>
      </w:r>
      <w:r w:rsidR="00152D1C" w:rsidRPr="00F51826">
        <w:rPr>
          <w:rFonts w:ascii="Times New Roman" w:hAnsi="Times New Roman" w:cs="Times New Roman"/>
          <w:sz w:val="28"/>
          <w:szCs w:val="28"/>
        </w:rPr>
        <w:t xml:space="preserve">с </w:t>
      </w:r>
      <w:r w:rsidR="008C250F" w:rsidRPr="00F51826">
        <w:rPr>
          <w:rFonts w:ascii="Times New Roman" w:hAnsi="Times New Roman" w:cs="Times New Roman"/>
          <w:sz w:val="28"/>
          <w:szCs w:val="28"/>
        </w:rPr>
        <w:t>участи</w:t>
      </w:r>
      <w:r w:rsidR="00152D1C" w:rsidRPr="00F51826">
        <w:rPr>
          <w:rFonts w:ascii="Times New Roman" w:hAnsi="Times New Roman" w:cs="Times New Roman"/>
          <w:sz w:val="28"/>
          <w:szCs w:val="28"/>
        </w:rPr>
        <w:t>ем жителей</w:t>
      </w:r>
      <w:r w:rsidR="005C7D49" w:rsidRPr="00F51826">
        <w:rPr>
          <w:rFonts w:ascii="Times New Roman" w:hAnsi="Times New Roman" w:cs="Times New Roman"/>
          <w:sz w:val="28"/>
          <w:szCs w:val="28"/>
        </w:rPr>
        <w:t>,</w:t>
      </w:r>
      <w:r w:rsidR="001873B0" w:rsidRPr="00F51826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8C250F" w:rsidRPr="00F51826">
        <w:rPr>
          <w:rFonts w:ascii="Times New Roman" w:hAnsi="Times New Roman" w:cs="Times New Roman"/>
          <w:sz w:val="28"/>
          <w:szCs w:val="28"/>
        </w:rPr>
        <w:t>ей</w:t>
      </w:r>
      <w:r w:rsidR="001873B0" w:rsidRPr="00F51826">
        <w:rPr>
          <w:rFonts w:ascii="Times New Roman" w:hAnsi="Times New Roman" w:cs="Times New Roman"/>
          <w:sz w:val="28"/>
          <w:szCs w:val="28"/>
        </w:rPr>
        <w:t xml:space="preserve"> главы управы</w:t>
      </w:r>
      <w:r w:rsidR="005C7D49" w:rsidRPr="00F51826">
        <w:rPr>
          <w:rFonts w:ascii="Times New Roman" w:hAnsi="Times New Roman" w:cs="Times New Roman"/>
          <w:sz w:val="28"/>
          <w:szCs w:val="28"/>
        </w:rPr>
        <w:t>,</w:t>
      </w:r>
      <w:r w:rsidR="001873B0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5C7D49" w:rsidRPr="00F51826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181157" w:rsidRPr="00F51826">
        <w:rPr>
          <w:rFonts w:ascii="Times New Roman" w:hAnsi="Times New Roman" w:cs="Times New Roman"/>
          <w:sz w:val="28"/>
          <w:szCs w:val="28"/>
        </w:rPr>
        <w:t>депутат</w:t>
      </w:r>
      <w:r w:rsidR="001873B0" w:rsidRPr="00F51826">
        <w:rPr>
          <w:rFonts w:ascii="Times New Roman" w:hAnsi="Times New Roman" w:cs="Times New Roman"/>
          <w:sz w:val="28"/>
          <w:szCs w:val="28"/>
        </w:rPr>
        <w:t>ов</w:t>
      </w:r>
      <w:r w:rsidR="005C7D49" w:rsidRPr="00F51826">
        <w:rPr>
          <w:rFonts w:ascii="Times New Roman" w:hAnsi="Times New Roman" w:cs="Times New Roman"/>
          <w:sz w:val="28"/>
          <w:szCs w:val="28"/>
        </w:rPr>
        <w:t>,</w:t>
      </w:r>
      <w:r w:rsidR="00181157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5C7D49" w:rsidRPr="00F51826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495EAC" w:rsidRPr="00F51826">
        <w:rPr>
          <w:rFonts w:ascii="Times New Roman" w:hAnsi="Times New Roman" w:cs="Times New Roman"/>
          <w:sz w:val="28"/>
          <w:szCs w:val="28"/>
        </w:rPr>
        <w:br/>
      </w:r>
      <w:r w:rsidR="005C7D49" w:rsidRPr="00F51826">
        <w:rPr>
          <w:rFonts w:ascii="Times New Roman" w:hAnsi="Times New Roman" w:cs="Times New Roman"/>
          <w:sz w:val="28"/>
          <w:szCs w:val="28"/>
        </w:rPr>
        <w:t xml:space="preserve">ГБУ «Жилищник района Некрасовка», </w:t>
      </w:r>
      <w:r w:rsidR="00152D1C" w:rsidRPr="00F51826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5C7D49" w:rsidRPr="00F51826">
        <w:rPr>
          <w:rFonts w:ascii="Times New Roman" w:hAnsi="Times New Roman" w:cs="Times New Roman"/>
          <w:sz w:val="28"/>
          <w:szCs w:val="28"/>
        </w:rPr>
        <w:t>местн</w:t>
      </w:r>
      <w:r w:rsidR="00152D1C" w:rsidRPr="00F51826">
        <w:rPr>
          <w:rFonts w:ascii="Times New Roman" w:hAnsi="Times New Roman" w:cs="Times New Roman"/>
          <w:sz w:val="28"/>
          <w:szCs w:val="28"/>
        </w:rPr>
        <w:t>ых</w:t>
      </w:r>
      <w:r w:rsidR="005C7D49" w:rsidRPr="00F51826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152D1C" w:rsidRPr="00F51826">
        <w:rPr>
          <w:rFonts w:ascii="Times New Roman" w:hAnsi="Times New Roman" w:cs="Times New Roman"/>
          <w:sz w:val="28"/>
          <w:szCs w:val="28"/>
        </w:rPr>
        <w:t>й</w:t>
      </w:r>
      <w:r w:rsidR="005C7D49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152D1C" w:rsidRPr="00F51826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C7D49" w:rsidRPr="00F51826">
        <w:rPr>
          <w:rFonts w:ascii="Times New Roman" w:hAnsi="Times New Roman" w:cs="Times New Roman"/>
          <w:sz w:val="28"/>
          <w:szCs w:val="28"/>
        </w:rPr>
        <w:t xml:space="preserve">артии, представителей управляющих организаций. В ходе обходов задано </w:t>
      </w:r>
      <w:r w:rsidR="00152D1C" w:rsidRPr="00F51826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5C7D49" w:rsidRPr="00F51826">
        <w:rPr>
          <w:rFonts w:ascii="Times New Roman" w:hAnsi="Times New Roman" w:cs="Times New Roman"/>
          <w:sz w:val="28"/>
          <w:szCs w:val="28"/>
        </w:rPr>
        <w:t>3</w:t>
      </w:r>
      <w:r w:rsidR="00152D1C" w:rsidRPr="00F51826">
        <w:rPr>
          <w:rFonts w:ascii="Times New Roman" w:hAnsi="Times New Roman" w:cs="Times New Roman"/>
          <w:sz w:val="28"/>
          <w:szCs w:val="28"/>
        </w:rPr>
        <w:t>5</w:t>
      </w:r>
      <w:r w:rsidR="005C7D49" w:rsidRPr="00F51826">
        <w:rPr>
          <w:rFonts w:ascii="Times New Roman" w:hAnsi="Times New Roman" w:cs="Times New Roman"/>
          <w:sz w:val="28"/>
          <w:szCs w:val="28"/>
        </w:rPr>
        <w:t>0 вопросов</w:t>
      </w:r>
      <w:r w:rsidR="00152D1C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8F0679" w:rsidRPr="00F51826">
        <w:rPr>
          <w:rFonts w:ascii="Times New Roman" w:hAnsi="Times New Roman" w:cs="Times New Roman"/>
          <w:sz w:val="28"/>
          <w:szCs w:val="28"/>
        </w:rPr>
        <w:t>по различным направлениям</w:t>
      </w:r>
      <w:r w:rsidR="00495EAC" w:rsidRPr="00F5182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553B2" w:rsidRPr="00F51826" w:rsidRDefault="00F553B2" w:rsidP="00152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8F0679" w:rsidRPr="00F51826">
        <w:rPr>
          <w:rFonts w:ascii="Times New Roman" w:hAnsi="Times New Roman" w:cs="Times New Roman"/>
          <w:sz w:val="28"/>
          <w:szCs w:val="28"/>
        </w:rPr>
        <w:t>содер</w:t>
      </w:r>
      <w:r w:rsidRPr="00F51826">
        <w:rPr>
          <w:rFonts w:ascii="Times New Roman" w:hAnsi="Times New Roman" w:cs="Times New Roman"/>
          <w:sz w:val="28"/>
          <w:szCs w:val="28"/>
        </w:rPr>
        <w:t>жание МКД и дворовых территорий;</w:t>
      </w:r>
    </w:p>
    <w:p w:rsidR="00F553B2" w:rsidRPr="00F51826" w:rsidRDefault="00F553B2" w:rsidP="00152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8F0679" w:rsidRPr="00F51826">
        <w:rPr>
          <w:rFonts w:ascii="Times New Roman" w:hAnsi="Times New Roman" w:cs="Times New Roman"/>
          <w:sz w:val="28"/>
          <w:szCs w:val="28"/>
        </w:rPr>
        <w:t xml:space="preserve"> обустройство детских площ</w:t>
      </w:r>
      <w:r w:rsidRPr="00F51826">
        <w:rPr>
          <w:rFonts w:ascii="Times New Roman" w:hAnsi="Times New Roman" w:cs="Times New Roman"/>
          <w:sz w:val="28"/>
          <w:szCs w:val="28"/>
        </w:rPr>
        <w:t>адок;</w:t>
      </w:r>
    </w:p>
    <w:p w:rsidR="00F553B2" w:rsidRPr="00F51826" w:rsidRDefault="00F553B2" w:rsidP="00152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озеленение;</w:t>
      </w:r>
    </w:p>
    <w:p w:rsidR="00F553B2" w:rsidRPr="00F51826" w:rsidRDefault="00F553B2" w:rsidP="00152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обустройство парковочных мест;</w:t>
      </w:r>
    </w:p>
    <w:p w:rsidR="0045657D" w:rsidRPr="00F51826" w:rsidRDefault="00F553B2" w:rsidP="00152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8F0679" w:rsidRPr="00F51826">
        <w:rPr>
          <w:rFonts w:ascii="Times New Roman" w:hAnsi="Times New Roman" w:cs="Times New Roman"/>
          <w:sz w:val="28"/>
          <w:szCs w:val="28"/>
        </w:rPr>
        <w:t xml:space="preserve"> установка шлагбаумов на придомовых территориях и многое другое</w:t>
      </w:r>
    </w:p>
    <w:p w:rsidR="00A55ED5" w:rsidRPr="00F51826" w:rsidRDefault="00A55ED5" w:rsidP="00152D1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7557" w:rsidRPr="00F51826" w:rsidRDefault="00EB7557" w:rsidP="004D3513">
      <w:pPr>
        <w:pStyle w:val="2"/>
        <w:rPr>
          <w:rFonts w:eastAsia="Calibri"/>
          <w:color w:val="auto"/>
          <w:szCs w:val="28"/>
        </w:rPr>
      </w:pPr>
      <w:bookmarkStart w:id="15" w:name="_Toc219877226"/>
      <w:r w:rsidRPr="00F51826">
        <w:rPr>
          <w:color w:val="auto"/>
          <w:szCs w:val="28"/>
        </w:rPr>
        <w:t>Организация информирования населения</w:t>
      </w:r>
      <w:bookmarkEnd w:id="15"/>
    </w:p>
    <w:p w:rsidR="00A55ED5" w:rsidRPr="00F51826" w:rsidRDefault="00A55ED5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Информирование населения в районе осуществляется: </w:t>
      </w:r>
    </w:p>
    <w:p w:rsidR="00A55ED5" w:rsidRPr="00F51826" w:rsidRDefault="00A55ED5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на официальном сайте управы http://nekrasovka.mos.ru; </w:t>
      </w:r>
    </w:p>
    <w:p w:rsidR="00A55ED5" w:rsidRPr="00F51826" w:rsidRDefault="00A55ED5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E66635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 xml:space="preserve">на официальной странице управы </w:t>
      </w:r>
      <w:r w:rsidR="00543FE4" w:rsidRPr="00F51826">
        <w:rPr>
          <w:rFonts w:ascii="Times New Roman" w:hAnsi="Times New Roman" w:cs="Times New Roman"/>
          <w:sz w:val="28"/>
          <w:szCs w:val="28"/>
        </w:rPr>
        <w:t xml:space="preserve">в социальной сети </w:t>
      </w:r>
      <w:r w:rsidRPr="00F51826">
        <w:rPr>
          <w:rFonts w:ascii="Times New Roman" w:hAnsi="Times New Roman" w:cs="Times New Roman"/>
          <w:sz w:val="28"/>
          <w:szCs w:val="28"/>
        </w:rPr>
        <w:t xml:space="preserve">ВКонтакте </w:t>
      </w:r>
      <w:r w:rsidR="000B014A" w:rsidRPr="00F51826">
        <w:rPr>
          <w:rFonts w:ascii="Times New Roman" w:hAnsi="Times New Roman" w:cs="Times New Roman"/>
          <w:sz w:val="28"/>
          <w:szCs w:val="28"/>
        </w:rPr>
        <w:t>https://vk.com/nekrasovka_uvao;</w:t>
      </w:r>
    </w:p>
    <w:p w:rsidR="00A55ED5" w:rsidRPr="00F51826" w:rsidRDefault="00A55ED5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E66635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 xml:space="preserve">на официальной странице управы в </w:t>
      </w:r>
      <w:r w:rsidR="00543FE4" w:rsidRPr="00F51826">
        <w:rPr>
          <w:rFonts w:ascii="Times New Roman" w:hAnsi="Times New Roman" w:cs="Times New Roman"/>
          <w:sz w:val="28"/>
          <w:szCs w:val="28"/>
        </w:rPr>
        <w:t xml:space="preserve">социальной сети </w:t>
      </w:r>
      <w:r w:rsidRPr="00F51826">
        <w:rPr>
          <w:rFonts w:ascii="Times New Roman" w:hAnsi="Times New Roman" w:cs="Times New Roman"/>
          <w:sz w:val="28"/>
          <w:szCs w:val="28"/>
        </w:rPr>
        <w:t>Одноклассник</w:t>
      </w:r>
      <w:r w:rsidR="00543FE4" w:rsidRPr="00F51826">
        <w:rPr>
          <w:rFonts w:ascii="Times New Roman" w:hAnsi="Times New Roman" w:cs="Times New Roman"/>
          <w:sz w:val="28"/>
          <w:szCs w:val="28"/>
        </w:rPr>
        <w:t>и</w:t>
      </w:r>
      <w:r w:rsidRPr="00F51826">
        <w:rPr>
          <w:rFonts w:ascii="Times New Roman" w:hAnsi="Times New Roman" w:cs="Times New Roman"/>
          <w:sz w:val="28"/>
          <w:szCs w:val="28"/>
        </w:rPr>
        <w:t>: https://ok.ru/group/70000001940280</w:t>
      </w:r>
      <w:r w:rsidR="00D82211" w:rsidRPr="00F51826">
        <w:rPr>
          <w:rFonts w:ascii="Times New Roman" w:hAnsi="Times New Roman" w:cs="Times New Roman"/>
          <w:sz w:val="28"/>
          <w:szCs w:val="28"/>
        </w:rPr>
        <w:t>;</w:t>
      </w:r>
    </w:p>
    <w:p w:rsidR="00A55ED5" w:rsidRPr="00F51826" w:rsidRDefault="00A55ED5" w:rsidP="002353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на информацио</w:t>
      </w:r>
      <w:r w:rsidR="00152D1C" w:rsidRPr="00F51826">
        <w:rPr>
          <w:rFonts w:ascii="Times New Roman" w:hAnsi="Times New Roman" w:cs="Times New Roman"/>
          <w:sz w:val="28"/>
          <w:szCs w:val="28"/>
        </w:rPr>
        <w:t>нных стендах района (20 шт.).</w:t>
      </w:r>
    </w:p>
    <w:p w:rsidR="00152D1C" w:rsidRPr="00F51826" w:rsidRDefault="00152D1C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через общественных советников и активных жителей района.</w:t>
      </w:r>
    </w:p>
    <w:p w:rsidR="002E7136" w:rsidRPr="00F51826" w:rsidRDefault="002E7136" w:rsidP="002E7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Выборы в 2025 году </w:t>
      </w:r>
      <w:r w:rsidR="00964DC3" w:rsidRPr="00F51826">
        <w:rPr>
          <w:rFonts w:ascii="Times New Roman" w:hAnsi="Times New Roman" w:cs="Times New Roman"/>
          <w:sz w:val="28"/>
          <w:szCs w:val="28"/>
        </w:rPr>
        <w:t>в районе не</w:t>
      </w:r>
      <w:r w:rsidRPr="00F51826">
        <w:rPr>
          <w:rFonts w:ascii="Times New Roman" w:hAnsi="Times New Roman" w:cs="Times New Roman"/>
          <w:sz w:val="28"/>
          <w:szCs w:val="28"/>
        </w:rPr>
        <w:t xml:space="preserve"> проводились.</w:t>
      </w:r>
    </w:p>
    <w:p w:rsidR="0045657D" w:rsidRPr="00F51826" w:rsidRDefault="0045657D" w:rsidP="002E71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4032" w:rsidRPr="00F51826" w:rsidRDefault="00EB7557" w:rsidP="000A2E9C">
      <w:pPr>
        <w:pStyle w:val="2"/>
        <w:spacing w:line="360" w:lineRule="auto"/>
        <w:rPr>
          <w:color w:val="auto"/>
          <w:szCs w:val="28"/>
        </w:rPr>
      </w:pPr>
      <w:bookmarkStart w:id="16" w:name="_Toc219877227"/>
      <w:r w:rsidRPr="00F51826">
        <w:rPr>
          <w:color w:val="auto"/>
          <w:szCs w:val="28"/>
        </w:rPr>
        <w:t xml:space="preserve">Организация приема </w:t>
      </w:r>
      <w:r w:rsidR="00F76AAF" w:rsidRPr="00F51826">
        <w:rPr>
          <w:color w:val="auto"/>
          <w:szCs w:val="28"/>
        </w:rPr>
        <w:t xml:space="preserve">жителей </w:t>
      </w:r>
      <w:r w:rsidRPr="00F51826">
        <w:rPr>
          <w:color w:val="auto"/>
          <w:szCs w:val="28"/>
        </w:rPr>
        <w:t>и работа с обращениями граждан</w:t>
      </w:r>
      <w:bookmarkEnd w:id="16"/>
    </w:p>
    <w:p w:rsidR="00B17326" w:rsidRPr="00F51826" w:rsidRDefault="001B108F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управе </w:t>
      </w:r>
      <w:r w:rsidR="00F553B2" w:rsidRPr="00F51826">
        <w:rPr>
          <w:rFonts w:ascii="Times New Roman" w:hAnsi="Times New Roman" w:cs="Times New Roman"/>
          <w:sz w:val="28"/>
          <w:szCs w:val="28"/>
        </w:rPr>
        <w:t xml:space="preserve">района Некрасовка города Москвы </w:t>
      </w:r>
      <w:r w:rsidR="00B17326" w:rsidRPr="00F51826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F553B2" w:rsidRPr="00F51826">
        <w:rPr>
          <w:rFonts w:ascii="Times New Roman" w:hAnsi="Times New Roman" w:cs="Times New Roman"/>
          <w:sz w:val="28"/>
          <w:szCs w:val="28"/>
        </w:rPr>
        <w:t>более 70</w:t>
      </w:r>
      <w:r w:rsidR="00B17326" w:rsidRPr="00F51826">
        <w:rPr>
          <w:rFonts w:ascii="Times New Roman" w:hAnsi="Times New Roman" w:cs="Times New Roman"/>
          <w:sz w:val="28"/>
          <w:szCs w:val="28"/>
        </w:rPr>
        <w:t xml:space="preserve"> личных приемов граждан. </w:t>
      </w:r>
    </w:p>
    <w:p w:rsidR="00B17326" w:rsidRPr="00F51826" w:rsidRDefault="00C0035D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B91D04">
        <w:rPr>
          <w:rFonts w:ascii="Times New Roman" w:hAnsi="Times New Roman" w:cs="Times New Roman"/>
          <w:sz w:val="28"/>
          <w:szCs w:val="28"/>
        </w:rPr>
        <w:t xml:space="preserve"> </w:t>
      </w:r>
      <w:r w:rsidR="00B17326" w:rsidRPr="00F51826">
        <w:rPr>
          <w:rFonts w:ascii="Times New Roman" w:hAnsi="Times New Roman" w:cs="Times New Roman"/>
          <w:sz w:val="28"/>
          <w:szCs w:val="28"/>
        </w:rPr>
        <w:t>поступило 1973 обращений.</w:t>
      </w:r>
    </w:p>
    <w:p w:rsidR="00B17326" w:rsidRPr="00F51826" w:rsidRDefault="00B17326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Наибольшее количество обращений поступило по вопросам:</w:t>
      </w:r>
    </w:p>
    <w:p w:rsidR="00B17326" w:rsidRPr="00F51826" w:rsidRDefault="00B17326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благоустройства дворовых территорий;</w:t>
      </w:r>
    </w:p>
    <w:p w:rsidR="00B17326" w:rsidRPr="00F51826" w:rsidRDefault="00B17326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жилищно-коммунального хозяйства;</w:t>
      </w:r>
    </w:p>
    <w:p w:rsidR="00B17326" w:rsidRPr="00F51826" w:rsidRDefault="00B17326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организации дорожного движения и улично-дорожной сети;</w:t>
      </w:r>
    </w:p>
    <w:p w:rsidR="00B17326" w:rsidRPr="00F51826" w:rsidRDefault="00B17326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образования.</w:t>
      </w:r>
    </w:p>
    <w:p w:rsidR="00B17326" w:rsidRPr="00F51826" w:rsidRDefault="00B17326" w:rsidP="000A2E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Все ответы предоставлены в установленный законом срок.</w:t>
      </w:r>
    </w:p>
    <w:p w:rsidR="00F553B2" w:rsidRPr="00F51826" w:rsidRDefault="00F553B2" w:rsidP="004D3513">
      <w:pPr>
        <w:pStyle w:val="1"/>
        <w:rPr>
          <w:color w:val="auto"/>
          <w:szCs w:val="28"/>
        </w:rPr>
      </w:pPr>
      <w:bookmarkStart w:id="17" w:name="_Toc219877228"/>
    </w:p>
    <w:p w:rsidR="008D09BB" w:rsidRPr="00F51826" w:rsidRDefault="002E6A17" w:rsidP="004D3513">
      <w:pPr>
        <w:pStyle w:val="1"/>
        <w:rPr>
          <w:color w:val="auto"/>
          <w:szCs w:val="28"/>
        </w:rPr>
      </w:pPr>
      <w:r w:rsidRPr="00F51826">
        <w:rPr>
          <w:color w:val="auto"/>
          <w:szCs w:val="28"/>
          <w:lang w:val="en-US"/>
        </w:rPr>
        <w:t>III</w:t>
      </w:r>
      <w:r w:rsidR="008D09BB" w:rsidRPr="00F51826">
        <w:rPr>
          <w:color w:val="auto"/>
          <w:szCs w:val="28"/>
        </w:rPr>
        <w:t>.</w:t>
      </w:r>
      <w:r w:rsidR="008D09BB" w:rsidRPr="00F51826">
        <w:rPr>
          <w:color w:val="auto"/>
          <w:szCs w:val="28"/>
        </w:rPr>
        <w:tab/>
        <w:t>ВЗАИМОДЕЙСТВИЕ С НАСЕЛЕНИЕМ</w:t>
      </w:r>
      <w:bookmarkEnd w:id="17"/>
    </w:p>
    <w:p w:rsidR="008D09BB" w:rsidRPr="00F51826" w:rsidRDefault="008D09BB" w:rsidP="008D09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09BB" w:rsidRPr="00F51826" w:rsidRDefault="008D09BB" w:rsidP="004D3513">
      <w:pPr>
        <w:pStyle w:val="2"/>
        <w:rPr>
          <w:color w:val="auto"/>
          <w:szCs w:val="28"/>
        </w:rPr>
      </w:pPr>
      <w:bookmarkStart w:id="18" w:name="_Toc219877229"/>
      <w:r w:rsidRPr="00F51826">
        <w:rPr>
          <w:color w:val="auto"/>
          <w:szCs w:val="28"/>
        </w:rPr>
        <w:t>Организация работы с общественными советниками главы управы</w:t>
      </w:r>
      <w:bookmarkEnd w:id="18"/>
    </w:p>
    <w:p w:rsidR="004A153E" w:rsidRPr="00F51826" w:rsidRDefault="00A0770A" w:rsidP="004A1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Управа </w:t>
      </w:r>
      <w:r w:rsidR="00F553B2" w:rsidRPr="00F51826">
        <w:rPr>
          <w:rFonts w:ascii="Times New Roman" w:hAnsi="Times New Roman" w:cs="Times New Roman"/>
          <w:sz w:val="28"/>
          <w:szCs w:val="28"/>
        </w:rPr>
        <w:t xml:space="preserve">района Некрасовка города Москвы </w:t>
      </w:r>
      <w:r w:rsidR="004A153E" w:rsidRPr="00F51826">
        <w:rPr>
          <w:rFonts w:ascii="Times New Roman" w:hAnsi="Times New Roman" w:cs="Times New Roman"/>
          <w:sz w:val="28"/>
          <w:szCs w:val="28"/>
        </w:rPr>
        <w:t xml:space="preserve">тесно взаимодействует с общественными советниками – жителями района, принимающими добровольное участие в осуществлении общественного контроля, создании благоприятной среды проживания, повышении качества взаимодействия управы с жителями района. </w:t>
      </w:r>
    </w:p>
    <w:p w:rsidR="00A0770A" w:rsidRPr="00F51826" w:rsidRDefault="0080623E" w:rsidP="004A1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Сейчас более </w:t>
      </w:r>
      <w:r w:rsidR="004A153E" w:rsidRPr="00F51826">
        <w:rPr>
          <w:rFonts w:ascii="Times New Roman" w:hAnsi="Times New Roman" w:cs="Times New Roman"/>
          <w:sz w:val="28"/>
          <w:szCs w:val="28"/>
        </w:rPr>
        <w:t>20</w:t>
      </w:r>
      <w:r w:rsidRPr="00F51826">
        <w:rPr>
          <w:rFonts w:ascii="Times New Roman" w:hAnsi="Times New Roman" w:cs="Times New Roman"/>
          <w:sz w:val="28"/>
          <w:szCs w:val="28"/>
        </w:rPr>
        <w:t>0</w:t>
      </w:r>
      <w:r w:rsidR="004A153E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 xml:space="preserve">активных граждан имеют статус - </w:t>
      </w:r>
      <w:r w:rsidR="004A153E" w:rsidRPr="00F51826">
        <w:rPr>
          <w:rFonts w:ascii="Times New Roman" w:hAnsi="Times New Roman" w:cs="Times New Roman"/>
          <w:sz w:val="28"/>
          <w:szCs w:val="28"/>
        </w:rPr>
        <w:t xml:space="preserve">общественных советника главы управы. </w:t>
      </w:r>
      <w:r w:rsidR="00A0770A" w:rsidRPr="00F51826">
        <w:rPr>
          <w:rFonts w:ascii="Times New Roman" w:hAnsi="Times New Roman" w:cs="Times New Roman"/>
          <w:sz w:val="28"/>
          <w:szCs w:val="28"/>
        </w:rPr>
        <w:t>Ротация</w:t>
      </w:r>
      <w:r w:rsidR="004A153E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 xml:space="preserve">советников </w:t>
      </w:r>
      <w:r w:rsidR="004A153E" w:rsidRPr="00F51826">
        <w:rPr>
          <w:rFonts w:ascii="Times New Roman" w:hAnsi="Times New Roman" w:cs="Times New Roman"/>
          <w:sz w:val="28"/>
          <w:szCs w:val="28"/>
        </w:rPr>
        <w:t xml:space="preserve">позволяет задействовать наиболее активных жителей из разных категорий населения. </w:t>
      </w:r>
    </w:p>
    <w:p w:rsidR="004A153E" w:rsidRPr="00F51826" w:rsidRDefault="0080623E" w:rsidP="004A1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Для мотивации общественных советников постоянно проводятся различные </w:t>
      </w:r>
      <w:r w:rsidR="004A153E" w:rsidRPr="00F51826">
        <w:rPr>
          <w:rFonts w:ascii="Times New Roman" w:hAnsi="Times New Roman" w:cs="Times New Roman"/>
          <w:sz w:val="28"/>
          <w:szCs w:val="28"/>
        </w:rPr>
        <w:t xml:space="preserve">мероприятия: 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праздничное мероприятие ко дню Общественного советника; 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вручение подарков (бытовой техники) ко дню общественного советника;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праздничное новогоднее мероприятие;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организация лекций на различные темы;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выездные экскурсии</w:t>
      </w:r>
      <w:r w:rsidR="00B91D04">
        <w:rPr>
          <w:rFonts w:ascii="Times New Roman" w:hAnsi="Times New Roman" w:cs="Times New Roman"/>
          <w:sz w:val="28"/>
          <w:szCs w:val="28"/>
        </w:rPr>
        <w:t>.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С целью повышения эффективности деятельности общественных советников проведены мероприятия: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психологические тренинги, спортивные турниры, соревнования, мастер-классы;</w:t>
      </w:r>
    </w:p>
    <w:p w:rsidR="004A153E" w:rsidRPr="00F51826" w:rsidRDefault="004A153E" w:rsidP="004565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оздоровительные, образовательные и досуговые мероприятия в рамках проекта «Московское долголетие».</w:t>
      </w:r>
    </w:p>
    <w:p w:rsidR="00980360" w:rsidRPr="00F51826" w:rsidRDefault="004A153E" w:rsidP="009803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Общественные советники принимали активное участие в социально-значимых мероприятиях, в спортивно-досуговой деятельности района и акциях пропаганды здорового образа жизни, информировали жителей по различным направлениям жизни района, в том числе в сфере жилищно-коммунального хозяйства по вопросам формирования предложений по благоустройству.</w:t>
      </w:r>
    </w:p>
    <w:p w:rsidR="0080623E" w:rsidRPr="00F51826" w:rsidRDefault="0080623E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B40A43" w:rsidRPr="00F51826" w:rsidRDefault="00B40A43" w:rsidP="004D3513">
      <w:pPr>
        <w:pStyle w:val="1"/>
        <w:rPr>
          <w:color w:val="auto"/>
          <w:szCs w:val="28"/>
        </w:rPr>
      </w:pPr>
      <w:bookmarkStart w:id="19" w:name="_Toc219877230"/>
      <w:r w:rsidRPr="00F51826">
        <w:rPr>
          <w:color w:val="auto"/>
          <w:szCs w:val="28"/>
        </w:rPr>
        <w:lastRenderedPageBreak/>
        <w:t>I</w:t>
      </w:r>
      <w:r w:rsidRPr="00F51826">
        <w:rPr>
          <w:color w:val="auto"/>
          <w:szCs w:val="28"/>
          <w:lang w:val="en-US"/>
        </w:rPr>
        <w:t>V</w:t>
      </w:r>
      <w:r w:rsidRPr="00F51826">
        <w:rPr>
          <w:color w:val="auto"/>
          <w:szCs w:val="28"/>
        </w:rPr>
        <w:t>.</w:t>
      </w:r>
      <w:r w:rsidRPr="00F51826">
        <w:rPr>
          <w:color w:val="auto"/>
          <w:szCs w:val="28"/>
        </w:rPr>
        <w:tab/>
        <w:t>СТРОИТЕЛЬСТВО, ИМУЩЕСТВЕНО-ЗЕМЕЛЬНЫЕ ОТНОШЕНИЯ И ТРАНСПОРТ</w:t>
      </w:r>
      <w:bookmarkEnd w:id="19"/>
    </w:p>
    <w:p w:rsidR="000A2E9C" w:rsidRPr="00F51826" w:rsidRDefault="000A2E9C" w:rsidP="000A2E9C"/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20" w:name="_Toc219877231"/>
      <w:r w:rsidRPr="00F51826">
        <w:rPr>
          <w:color w:val="auto"/>
          <w:szCs w:val="28"/>
        </w:rPr>
        <w:t>Строительство объектов жилого и нежилого назначения</w:t>
      </w:r>
      <w:bookmarkEnd w:id="20"/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рамках реализации мероприятий программы комплексного развития района в сфере градостроительной политики города Москвы на территории района построены и введены в эксплуатацию </w:t>
      </w:r>
      <w:r w:rsidR="005A564F" w:rsidRPr="00F51826">
        <w:rPr>
          <w:rFonts w:ascii="Times New Roman" w:hAnsi="Times New Roman" w:cs="Times New Roman"/>
          <w:sz w:val="28"/>
          <w:szCs w:val="28"/>
        </w:rPr>
        <w:t>2 о</w:t>
      </w:r>
      <w:r w:rsidRPr="00F51826">
        <w:rPr>
          <w:rFonts w:ascii="Times New Roman" w:hAnsi="Times New Roman" w:cs="Times New Roman"/>
          <w:sz w:val="28"/>
          <w:szCs w:val="28"/>
        </w:rPr>
        <w:t>бъект</w:t>
      </w:r>
      <w:r w:rsidR="005A564F" w:rsidRPr="00F51826">
        <w:rPr>
          <w:rFonts w:ascii="Times New Roman" w:hAnsi="Times New Roman" w:cs="Times New Roman"/>
          <w:sz w:val="28"/>
          <w:szCs w:val="28"/>
        </w:rPr>
        <w:t>а</w:t>
      </w:r>
      <w:r w:rsidRPr="00F5182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1.</w:t>
      </w:r>
      <w:r w:rsidRPr="00F51826">
        <w:rPr>
          <w:rFonts w:ascii="Times New Roman" w:hAnsi="Times New Roman" w:cs="Times New Roman"/>
          <w:sz w:val="28"/>
          <w:szCs w:val="28"/>
        </w:rPr>
        <w:tab/>
        <w:t xml:space="preserve">Нежилое здание на территории Имущественного комплекса </w:t>
      </w:r>
      <w:r w:rsidR="0045657D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№8 общей площадью 14748,2 кв.м. застройщиком АО «ОЭЗ «Технополис Москва»;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2.</w:t>
      </w:r>
      <w:r w:rsidRPr="00F51826">
        <w:rPr>
          <w:rFonts w:ascii="Times New Roman" w:hAnsi="Times New Roman" w:cs="Times New Roman"/>
          <w:sz w:val="28"/>
          <w:szCs w:val="28"/>
        </w:rPr>
        <w:tab/>
        <w:t xml:space="preserve">Многофункциональный торгово-развлекательный комплекс </w:t>
      </w:r>
      <w:r w:rsidR="0045657D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на территории ТПУ «Некрасовка» общей площадью 62624,3 кв</w:t>
      </w:r>
      <w:r w:rsidR="00AA0F54">
        <w:rPr>
          <w:rFonts w:ascii="Times New Roman" w:hAnsi="Times New Roman" w:cs="Times New Roman"/>
          <w:sz w:val="28"/>
          <w:szCs w:val="28"/>
        </w:rPr>
        <w:t>.</w:t>
      </w:r>
      <w:r w:rsidRPr="00F51826">
        <w:rPr>
          <w:rFonts w:ascii="Times New Roman" w:hAnsi="Times New Roman" w:cs="Times New Roman"/>
          <w:sz w:val="28"/>
          <w:szCs w:val="28"/>
        </w:rPr>
        <w:t>м. застройщиком ООО «ТПУ «Некрасовка».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На территории района также продолжается строительство: 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1.</w:t>
      </w:r>
      <w:r w:rsidRPr="00F51826">
        <w:rPr>
          <w:rFonts w:ascii="Times New Roman" w:hAnsi="Times New Roman" w:cs="Times New Roman"/>
          <w:sz w:val="28"/>
          <w:szCs w:val="28"/>
        </w:rPr>
        <w:tab/>
        <w:t xml:space="preserve">Трех подземных пешеходных переходов на пересечении </w:t>
      </w:r>
      <w:r w:rsidR="00A42FA7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ул. Рождественская и ул. Покровская, ул. Рождественская и ул. Сочинская, ул. Рождественская и ул. Липчанского (подземные пешеходные переходы функционируют, лифты отключены); </w:t>
      </w:r>
    </w:p>
    <w:p w:rsidR="00B40A43" w:rsidRPr="00F51826" w:rsidRDefault="00CF7A61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2.</w:t>
      </w:r>
      <w:r w:rsidRPr="00F51826">
        <w:rPr>
          <w:rFonts w:ascii="Times New Roman" w:hAnsi="Times New Roman" w:cs="Times New Roman"/>
          <w:sz w:val="28"/>
          <w:szCs w:val="28"/>
        </w:rPr>
        <w:tab/>
        <w:t>Имущественного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Pr="00F51826">
        <w:rPr>
          <w:rFonts w:ascii="Times New Roman" w:hAnsi="Times New Roman" w:cs="Times New Roman"/>
          <w:sz w:val="28"/>
          <w:szCs w:val="28"/>
        </w:rPr>
        <w:t>а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 №8 АО ОЭЗ «Технополис Москва» </w:t>
      </w:r>
      <w:r w:rsidR="0045657D" w:rsidRPr="00F51826">
        <w:rPr>
          <w:rFonts w:ascii="Times New Roman" w:hAnsi="Times New Roman" w:cs="Times New Roman"/>
          <w:sz w:val="28"/>
          <w:szCs w:val="28"/>
        </w:rPr>
        <w:br/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по адресу: г. Москва, 20 кв. район Некрасовка, между ул. Сочинская, </w:t>
      </w:r>
      <w:r w:rsidR="0045657D" w:rsidRPr="00F51826">
        <w:rPr>
          <w:rFonts w:ascii="Times New Roman" w:hAnsi="Times New Roman" w:cs="Times New Roman"/>
          <w:sz w:val="28"/>
          <w:szCs w:val="28"/>
        </w:rPr>
        <w:br/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ул. Вертолетчиков, ул. Маресьева и Северо-Восточной хордой (ЮВАО). 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3.</w:t>
      </w:r>
      <w:r w:rsidRPr="00F51826">
        <w:rPr>
          <w:rFonts w:ascii="Times New Roman" w:hAnsi="Times New Roman" w:cs="Times New Roman"/>
          <w:sz w:val="28"/>
          <w:szCs w:val="28"/>
        </w:rPr>
        <w:tab/>
        <w:t xml:space="preserve">Поликлиники на 750 посещений в смену на территории квартала </w:t>
      </w:r>
      <w:r w:rsidR="0045657D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26 Люберецких полей. </w:t>
      </w:r>
    </w:p>
    <w:p w:rsidR="00B40A43" w:rsidRPr="00F51826" w:rsidRDefault="00B40A43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Также на территории района начаты работы по строительству двух наземных открытых многоуровневых паркингов на 875 м/м и 425 м/м </w:t>
      </w:r>
      <w:r w:rsidR="00E6663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с коммерческими помещениями на первом этаже на земельном участке </w:t>
      </w:r>
      <w:r w:rsidR="00E6663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с кадастровым номером 77:16:0010105:21566, адресный ориентир г. Москва, квартал 17, вн. тер. г. Некрасовка, з/у 10 предусмотрен</w:t>
      </w:r>
      <w:r w:rsidR="00AA0F54">
        <w:rPr>
          <w:rFonts w:ascii="Times New Roman" w:hAnsi="Times New Roman" w:cs="Times New Roman"/>
          <w:sz w:val="28"/>
          <w:szCs w:val="28"/>
        </w:rPr>
        <w:t>н</w:t>
      </w:r>
      <w:r w:rsidRPr="00F51826">
        <w:rPr>
          <w:rFonts w:ascii="Times New Roman" w:hAnsi="Times New Roman" w:cs="Times New Roman"/>
          <w:sz w:val="28"/>
          <w:szCs w:val="28"/>
        </w:rPr>
        <w:t xml:space="preserve">ых проектом планировки части территории района и прилегающей территории, утвержденным постановлением Правительства Москвы от 28.03.2025 № 648-ПП. </w:t>
      </w:r>
    </w:p>
    <w:p w:rsidR="005A564F" w:rsidRPr="00F51826" w:rsidRDefault="00BE1F01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B40A43" w:rsidRPr="00F51826">
        <w:rPr>
          <w:rFonts w:ascii="Times New Roman" w:hAnsi="Times New Roman" w:cs="Times New Roman"/>
          <w:sz w:val="28"/>
          <w:szCs w:val="28"/>
        </w:rPr>
        <w:t>твержден проект планировки части территории района, постановлением Правительства Москвы от 28.03.2025 № 648-ПП. Проектом планировки территории предусматривается строительство объектов капитального строительства</w:t>
      </w:r>
      <w:r w:rsidR="005A564F" w:rsidRPr="00F51826">
        <w:rPr>
          <w:rFonts w:ascii="Times New Roman" w:hAnsi="Times New Roman" w:cs="Times New Roman"/>
          <w:sz w:val="28"/>
          <w:szCs w:val="28"/>
        </w:rPr>
        <w:t>: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64F" w:rsidRPr="00F51826" w:rsidRDefault="00B40A43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жил</w:t>
      </w:r>
      <w:r w:rsidR="005A564F" w:rsidRPr="00F51826">
        <w:rPr>
          <w:rFonts w:ascii="Times New Roman" w:hAnsi="Times New Roman" w:cs="Times New Roman"/>
          <w:sz w:val="28"/>
          <w:szCs w:val="28"/>
        </w:rPr>
        <w:t>ая</w:t>
      </w:r>
      <w:r w:rsidRPr="00F51826">
        <w:rPr>
          <w:rFonts w:ascii="Times New Roman" w:hAnsi="Times New Roman" w:cs="Times New Roman"/>
          <w:sz w:val="28"/>
          <w:szCs w:val="28"/>
        </w:rPr>
        <w:t xml:space="preserve"> застройк</w:t>
      </w:r>
      <w:r w:rsidR="005A564F" w:rsidRPr="00F51826">
        <w:rPr>
          <w:rFonts w:ascii="Times New Roman" w:hAnsi="Times New Roman" w:cs="Times New Roman"/>
          <w:sz w:val="28"/>
          <w:szCs w:val="28"/>
        </w:rPr>
        <w:t>а</w:t>
      </w:r>
      <w:r w:rsidRPr="00F51826">
        <w:rPr>
          <w:rFonts w:ascii="Times New Roman" w:hAnsi="Times New Roman" w:cs="Times New Roman"/>
          <w:sz w:val="28"/>
          <w:szCs w:val="28"/>
        </w:rPr>
        <w:t xml:space="preserve"> – 1</w:t>
      </w:r>
      <w:r w:rsidR="005A564F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 xml:space="preserve">185,98 тыс.кв.м, </w:t>
      </w:r>
    </w:p>
    <w:p w:rsidR="005A564F" w:rsidRPr="00F51826" w:rsidRDefault="00B40A43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нежил</w:t>
      </w:r>
      <w:r w:rsidR="005A564F" w:rsidRPr="00F51826">
        <w:rPr>
          <w:rFonts w:ascii="Times New Roman" w:hAnsi="Times New Roman" w:cs="Times New Roman"/>
          <w:sz w:val="28"/>
          <w:szCs w:val="28"/>
        </w:rPr>
        <w:t>ая</w:t>
      </w:r>
      <w:r w:rsidRPr="00F51826">
        <w:rPr>
          <w:rFonts w:ascii="Times New Roman" w:hAnsi="Times New Roman" w:cs="Times New Roman"/>
          <w:sz w:val="28"/>
          <w:szCs w:val="28"/>
        </w:rPr>
        <w:t xml:space="preserve"> застройк</w:t>
      </w:r>
      <w:r w:rsidR="005A564F" w:rsidRPr="00F51826">
        <w:rPr>
          <w:rFonts w:ascii="Times New Roman" w:hAnsi="Times New Roman" w:cs="Times New Roman"/>
          <w:sz w:val="28"/>
          <w:szCs w:val="28"/>
        </w:rPr>
        <w:t xml:space="preserve">а </w:t>
      </w:r>
      <w:r w:rsidR="0045657D" w:rsidRPr="00F51826">
        <w:rPr>
          <w:rFonts w:ascii="Times New Roman" w:hAnsi="Times New Roman" w:cs="Times New Roman"/>
          <w:sz w:val="28"/>
          <w:szCs w:val="28"/>
        </w:rPr>
        <w:t>образовательных объектов, объектов культурного назначения и т.д.</w:t>
      </w:r>
      <w:r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45657D" w:rsidRPr="00F51826">
        <w:rPr>
          <w:rFonts w:ascii="Times New Roman" w:hAnsi="Times New Roman" w:cs="Times New Roman"/>
          <w:sz w:val="28"/>
          <w:szCs w:val="28"/>
        </w:rPr>
        <w:t>–</w:t>
      </w:r>
      <w:r w:rsidRPr="00F51826">
        <w:rPr>
          <w:rFonts w:ascii="Times New Roman" w:hAnsi="Times New Roman" w:cs="Times New Roman"/>
          <w:sz w:val="28"/>
          <w:szCs w:val="28"/>
        </w:rPr>
        <w:t xml:space="preserve"> 1</w:t>
      </w:r>
      <w:r w:rsidR="005A564F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>818,45 тыс.кв.м</w:t>
      </w:r>
      <w:r w:rsidR="0045657D" w:rsidRPr="00F51826">
        <w:rPr>
          <w:rFonts w:ascii="Times New Roman" w:hAnsi="Times New Roman" w:cs="Times New Roman"/>
          <w:sz w:val="28"/>
          <w:szCs w:val="28"/>
        </w:rPr>
        <w:t>.</w:t>
      </w:r>
      <w:r w:rsidRPr="00F51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A43" w:rsidRPr="00F51826" w:rsidRDefault="00B40A43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Программа реновации жилищного фонда на территории района </w:t>
      </w:r>
      <w:r w:rsidR="00E6663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не реализуется. </w:t>
      </w:r>
    </w:p>
    <w:p w:rsidR="0045657D" w:rsidRPr="00F51826" w:rsidRDefault="0045657D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A43" w:rsidRPr="00F51826" w:rsidRDefault="00A42FA7" w:rsidP="004D3513">
      <w:pPr>
        <w:pStyle w:val="2"/>
        <w:rPr>
          <w:color w:val="auto"/>
          <w:szCs w:val="28"/>
        </w:rPr>
      </w:pPr>
      <w:bookmarkStart w:id="21" w:name="_Toc219877232"/>
      <w:r w:rsidRPr="00F51826">
        <w:rPr>
          <w:color w:val="auto"/>
          <w:szCs w:val="28"/>
        </w:rPr>
        <w:t>Выявление и пресечение незаконного (нецелевого) использования земельных участков</w:t>
      </w:r>
      <w:bookmarkEnd w:id="21"/>
    </w:p>
    <w:p w:rsidR="00B40A43" w:rsidRPr="00F51826" w:rsidRDefault="00B40A43" w:rsidP="00C92E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рамках 614-ПП от 02.11.2012г. «Об утверждении Положения </w:t>
      </w:r>
      <w:r w:rsidR="00A42FA7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Окружной комиссией по пресечению самовольного строительства </w:t>
      </w:r>
      <w:r w:rsidR="00C92EF7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на территории ЮВАО приняты решения о демонтаже 4-х объектов: 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ул. 2-я Вольская, вл. 17, корп. 4 рядом – металлическое ограждение; 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1-я Вольская, вл. 47, соор</w:t>
      </w:r>
      <w:r w:rsidR="00AA0F54">
        <w:rPr>
          <w:rFonts w:ascii="Times New Roman" w:hAnsi="Times New Roman" w:cs="Times New Roman"/>
          <w:sz w:val="28"/>
          <w:szCs w:val="28"/>
        </w:rPr>
        <w:t>уж</w:t>
      </w:r>
      <w:r w:rsidRPr="00F51826">
        <w:rPr>
          <w:rFonts w:ascii="Times New Roman" w:hAnsi="Times New Roman" w:cs="Times New Roman"/>
          <w:sz w:val="28"/>
          <w:szCs w:val="28"/>
        </w:rPr>
        <w:t>. 1 – металлическое ограждение;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ул. Сочинская, вл. 16/2 – некапитальное строение; </w:t>
      </w:r>
    </w:p>
    <w:p w:rsidR="00B40A43" w:rsidRPr="00F51826" w:rsidRDefault="00B40A43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C92EF7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>территория ликвидированного СНТ «Зелена</w:t>
      </w:r>
      <w:r w:rsidR="0045657D" w:rsidRPr="00F51826">
        <w:rPr>
          <w:rFonts w:ascii="Times New Roman" w:hAnsi="Times New Roman" w:cs="Times New Roman"/>
          <w:sz w:val="28"/>
          <w:szCs w:val="28"/>
        </w:rPr>
        <w:t>я</w:t>
      </w:r>
      <w:r w:rsidRPr="00F51826">
        <w:rPr>
          <w:rFonts w:ascii="Times New Roman" w:hAnsi="Times New Roman" w:cs="Times New Roman"/>
          <w:sz w:val="28"/>
          <w:szCs w:val="28"/>
        </w:rPr>
        <w:t xml:space="preserve"> Зона» - металлическое ограждение; 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соответствии с п.3.1 приложения №1 к постановлению Правительства Москвы от 11.12.13 № 819-ПП «Об утверждении Положения о взаимодействии органов исполнительной власти города Москвы при организации работы </w:t>
      </w:r>
      <w:r w:rsidR="00C92EF7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по выявлению и пресечению незаконного (нецелевого) использования земельных участков» управа обеспечивает еженедельный мониторинг территории района,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с целью выявления признаков незаконного (нецелевого) использования земельных участков, с направлением информации о результатах мониторинга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lastRenderedPageBreak/>
        <w:t>в автоматизированную информационную систему «Контроль недвижимости города Москвы».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2025 году в системе размещены 3 объекта: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- 1-я Вольская улица, поселок Некрасовка, вл</w:t>
      </w:r>
      <w:r w:rsidR="00AA0F54">
        <w:rPr>
          <w:rFonts w:ascii="Times New Roman" w:hAnsi="Times New Roman" w:cs="Times New Roman"/>
          <w:sz w:val="28"/>
          <w:szCs w:val="28"/>
        </w:rPr>
        <w:t>.</w:t>
      </w:r>
      <w:r w:rsidRPr="00F51826">
        <w:rPr>
          <w:rFonts w:ascii="Times New Roman" w:hAnsi="Times New Roman" w:cs="Times New Roman"/>
          <w:sz w:val="28"/>
          <w:szCs w:val="28"/>
        </w:rPr>
        <w:t xml:space="preserve"> 47, соор</w:t>
      </w:r>
      <w:r w:rsidR="00AA0F54">
        <w:rPr>
          <w:rFonts w:ascii="Times New Roman" w:hAnsi="Times New Roman" w:cs="Times New Roman"/>
          <w:sz w:val="28"/>
          <w:szCs w:val="28"/>
        </w:rPr>
        <w:t>уж</w:t>
      </w:r>
      <w:r w:rsidRPr="00F51826">
        <w:rPr>
          <w:rFonts w:ascii="Times New Roman" w:hAnsi="Times New Roman" w:cs="Times New Roman"/>
          <w:sz w:val="28"/>
          <w:szCs w:val="28"/>
        </w:rPr>
        <w:t>.1 – незаконное размещение 3-х объектов на з/у</w:t>
      </w:r>
      <w:r w:rsidR="00CF7A61" w:rsidRPr="00F51826">
        <w:rPr>
          <w:rFonts w:ascii="Times New Roman" w:hAnsi="Times New Roman" w:cs="Times New Roman"/>
          <w:sz w:val="28"/>
          <w:szCs w:val="28"/>
        </w:rPr>
        <w:t>;</w:t>
      </w:r>
      <w:r w:rsidRPr="00F51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7A61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поселок Некрасовка, ул. 2-я Вольская</w:t>
      </w:r>
      <w:r w:rsidR="00CF7A61" w:rsidRPr="00F51826">
        <w:rPr>
          <w:rFonts w:ascii="Times New Roman" w:hAnsi="Times New Roman" w:cs="Times New Roman"/>
          <w:sz w:val="28"/>
          <w:szCs w:val="28"/>
        </w:rPr>
        <w:t>, вл</w:t>
      </w:r>
      <w:r w:rsidR="00AA0F54">
        <w:rPr>
          <w:rFonts w:ascii="Times New Roman" w:hAnsi="Times New Roman" w:cs="Times New Roman"/>
          <w:sz w:val="28"/>
          <w:szCs w:val="28"/>
        </w:rPr>
        <w:t>.</w:t>
      </w:r>
      <w:r w:rsidR="00CF7A61" w:rsidRPr="00F51826">
        <w:rPr>
          <w:rFonts w:ascii="Times New Roman" w:hAnsi="Times New Roman" w:cs="Times New Roman"/>
          <w:sz w:val="28"/>
          <w:szCs w:val="28"/>
        </w:rPr>
        <w:t xml:space="preserve"> 17А – незаконные строения; 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- 1-я Вольская улица, поселок Некрасовка, вл</w:t>
      </w:r>
      <w:r w:rsidR="00AA0F54">
        <w:rPr>
          <w:rFonts w:ascii="Times New Roman" w:hAnsi="Times New Roman" w:cs="Times New Roman"/>
          <w:sz w:val="28"/>
          <w:szCs w:val="28"/>
        </w:rPr>
        <w:t>.</w:t>
      </w:r>
      <w:r w:rsidRPr="00F51826">
        <w:rPr>
          <w:rFonts w:ascii="Times New Roman" w:hAnsi="Times New Roman" w:cs="Times New Roman"/>
          <w:sz w:val="28"/>
          <w:szCs w:val="28"/>
        </w:rPr>
        <w:t xml:space="preserve"> 47, соор</w:t>
      </w:r>
      <w:r w:rsidR="00AA0F54">
        <w:rPr>
          <w:rFonts w:ascii="Times New Roman" w:hAnsi="Times New Roman" w:cs="Times New Roman"/>
          <w:sz w:val="28"/>
          <w:szCs w:val="28"/>
        </w:rPr>
        <w:t>уж</w:t>
      </w:r>
      <w:r w:rsidRPr="00F51826">
        <w:rPr>
          <w:rFonts w:ascii="Times New Roman" w:hAnsi="Times New Roman" w:cs="Times New Roman"/>
          <w:sz w:val="28"/>
          <w:szCs w:val="28"/>
        </w:rPr>
        <w:t xml:space="preserve">.1 – незаконное строение. </w:t>
      </w:r>
    </w:p>
    <w:p w:rsidR="00A42FA7" w:rsidRPr="00F51826" w:rsidRDefault="00A42FA7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3F8" w:rsidRPr="00F51826" w:rsidRDefault="00A42FA7" w:rsidP="00547909">
      <w:pPr>
        <w:pStyle w:val="2"/>
        <w:rPr>
          <w:color w:val="auto"/>
          <w:szCs w:val="28"/>
        </w:rPr>
      </w:pPr>
      <w:bookmarkStart w:id="22" w:name="_Toc219877233"/>
      <w:r w:rsidRPr="00F51826">
        <w:rPr>
          <w:color w:val="auto"/>
          <w:szCs w:val="28"/>
        </w:rPr>
        <w:t>Транспорт и дорожно-транспортная инфраструктура</w:t>
      </w:r>
      <w:bookmarkEnd w:id="22"/>
    </w:p>
    <w:p w:rsidR="002333F8" w:rsidRPr="00F51826" w:rsidRDefault="002333F8" w:rsidP="002333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Транспортная проблема в районе Некрасовка одна из наиболее важных </w:t>
      </w:r>
      <w:r w:rsidRPr="00F51826">
        <w:rPr>
          <w:rFonts w:ascii="Times New Roman" w:hAnsi="Times New Roman" w:cs="Times New Roman"/>
          <w:sz w:val="28"/>
          <w:szCs w:val="28"/>
        </w:rPr>
        <w:br/>
        <w:t xml:space="preserve">и острых. </w:t>
      </w:r>
    </w:p>
    <w:p w:rsidR="002333F8" w:rsidRPr="00F51826" w:rsidRDefault="002333F8" w:rsidP="002333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На основании проводимого мониторинга транспортного обслуживания населения управой направляются предложения по улучшению дорожно-транспортной инфраструктуры района в префектуру, Департамент транспорта </w:t>
      </w:r>
      <w:r w:rsidRPr="00F51826">
        <w:rPr>
          <w:rFonts w:ascii="Times New Roman" w:hAnsi="Times New Roman" w:cs="Times New Roman"/>
          <w:sz w:val="28"/>
          <w:szCs w:val="28"/>
        </w:rPr>
        <w:br/>
        <w:t xml:space="preserve">и дорожно-транспортной инфраструктуры города Москвы. 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Управа на постоянной основе принимает участие в заседаниях Окружной комиссии по безопасности дорожного движения. Все решения признанные целесообразными выполняются по мере выделения соответствующего финансирования.</w:t>
      </w:r>
    </w:p>
    <w:p w:rsidR="00B40A43" w:rsidRPr="00F51826" w:rsidRDefault="00B40A43" w:rsidP="005929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рамках выполнения решений Окружной комиссии по безопасности дорожного движения ЮВАО выполнены работы по</w:t>
      </w:r>
      <w:r w:rsidR="0059295A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>обустройству двух дополнительных наземных пешеходных переходов с установкой ИДН п</w:t>
      </w:r>
      <w:r w:rsidR="002333F8" w:rsidRPr="00F51826">
        <w:rPr>
          <w:rFonts w:ascii="Times New Roman" w:hAnsi="Times New Roman" w:cs="Times New Roman"/>
          <w:sz w:val="28"/>
          <w:szCs w:val="28"/>
        </w:rPr>
        <w:t>о улице Лавриненко.</w:t>
      </w:r>
    </w:p>
    <w:p w:rsidR="00B40A43" w:rsidRPr="00F51826" w:rsidRDefault="00B40A43" w:rsidP="009803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Внесение изменений в границы зон платного парков</w:t>
      </w:r>
      <w:r w:rsidR="002333F8" w:rsidRPr="00F51826">
        <w:rPr>
          <w:rFonts w:ascii="Times New Roman" w:hAnsi="Times New Roman" w:cs="Times New Roman"/>
          <w:sz w:val="28"/>
          <w:szCs w:val="28"/>
        </w:rPr>
        <w:t>очного пространства не проводилось</w:t>
      </w:r>
      <w:r w:rsidRPr="00F51826">
        <w:rPr>
          <w:rFonts w:ascii="Times New Roman" w:hAnsi="Times New Roman" w:cs="Times New Roman"/>
          <w:sz w:val="28"/>
          <w:szCs w:val="28"/>
        </w:rPr>
        <w:t>.</w:t>
      </w:r>
    </w:p>
    <w:p w:rsidR="0086590D" w:rsidRPr="00F51826" w:rsidRDefault="0086590D">
      <w:pPr>
        <w:spacing w:after="160" w:line="259" w:lineRule="auto"/>
        <w:rPr>
          <w:rFonts w:ascii="Times New Roman" w:eastAsiaTheme="majorEastAsia" w:hAnsi="Times New Roman" w:cstheme="majorBidi"/>
          <w:b/>
          <w:sz w:val="28"/>
          <w:szCs w:val="28"/>
        </w:rPr>
      </w:pPr>
    </w:p>
    <w:p w:rsidR="00547909" w:rsidRPr="00F51826" w:rsidRDefault="00547909">
      <w:pPr>
        <w:spacing w:after="160" w:line="259" w:lineRule="auto"/>
        <w:rPr>
          <w:rFonts w:ascii="Times New Roman" w:eastAsiaTheme="majorEastAsia" w:hAnsi="Times New Roman" w:cstheme="majorBidi"/>
          <w:b/>
          <w:sz w:val="28"/>
          <w:szCs w:val="28"/>
        </w:rPr>
      </w:pPr>
    </w:p>
    <w:p w:rsidR="00547909" w:rsidRPr="00F51826" w:rsidRDefault="00547909">
      <w:pPr>
        <w:spacing w:after="160" w:line="259" w:lineRule="auto"/>
        <w:rPr>
          <w:rFonts w:ascii="Times New Roman" w:eastAsiaTheme="majorEastAsia" w:hAnsi="Times New Roman" w:cstheme="majorBidi"/>
          <w:b/>
          <w:sz w:val="28"/>
          <w:szCs w:val="28"/>
        </w:rPr>
      </w:pPr>
    </w:p>
    <w:p w:rsidR="00547909" w:rsidRPr="00F51826" w:rsidRDefault="00547909">
      <w:pPr>
        <w:spacing w:after="160" w:line="259" w:lineRule="auto"/>
        <w:rPr>
          <w:rFonts w:ascii="Times New Roman" w:eastAsiaTheme="majorEastAsia" w:hAnsi="Times New Roman" w:cstheme="majorBidi"/>
          <w:b/>
          <w:sz w:val="28"/>
          <w:szCs w:val="28"/>
        </w:rPr>
      </w:pPr>
    </w:p>
    <w:p w:rsidR="00A42FA7" w:rsidRPr="00F51826" w:rsidRDefault="00A42FA7" w:rsidP="004D3513">
      <w:pPr>
        <w:pStyle w:val="1"/>
        <w:rPr>
          <w:color w:val="auto"/>
          <w:szCs w:val="28"/>
        </w:rPr>
      </w:pPr>
      <w:bookmarkStart w:id="23" w:name="_Toc219877234"/>
      <w:r w:rsidRPr="00F51826">
        <w:rPr>
          <w:color w:val="auto"/>
          <w:szCs w:val="28"/>
          <w:lang w:val="en-US"/>
        </w:rPr>
        <w:lastRenderedPageBreak/>
        <w:t>V</w:t>
      </w:r>
      <w:r w:rsidRPr="00F51826">
        <w:rPr>
          <w:color w:val="auto"/>
          <w:szCs w:val="28"/>
        </w:rPr>
        <w:t>.</w:t>
      </w:r>
      <w:r w:rsidRPr="00F51826">
        <w:rPr>
          <w:color w:val="auto"/>
          <w:szCs w:val="28"/>
        </w:rPr>
        <w:tab/>
        <w:t>СФЕРА ТОРГОВЛИ И УСЛУГ</w:t>
      </w:r>
      <w:bookmarkEnd w:id="23"/>
    </w:p>
    <w:p w:rsidR="0045657D" w:rsidRPr="00F51826" w:rsidRDefault="0045657D" w:rsidP="0045657D"/>
    <w:p w:rsidR="00A42FA7" w:rsidRPr="00F51826" w:rsidRDefault="00A42FA7" w:rsidP="004D3513">
      <w:pPr>
        <w:pStyle w:val="2"/>
        <w:rPr>
          <w:color w:val="auto"/>
          <w:szCs w:val="28"/>
        </w:rPr>
      </w:pPr>
      <w:bookmarkStart w:id="24" w:name="_Toc219877235"/>
      <w:r w:rsidRPr="00F51826">
        <w:rPr>
          <w:color w:val="auto"/>
          <w:szCs w:val="28"/>
        </w:rPr>
        <w:t>Основные результаты по выполнению комплексной программы развития района в сфере экономической политики</w:t>
      </w:r>
      <w:bookmarkEnd w:id="24"/>
    </w:p>
    <w:p w:rsidR="0045657D" w:rsidRPr="00F51826" w:rsidRDefault="00A42FA7" w:rsidP="009803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На территории района функционирует </w:t>
      </w:r>
      <w:r w:rsidR="0086590D" w:rsidRPr="00F51826">
        <w:rPr>
          <w:rFonts w:ascii="Times New Roman" w:hAnsi="Times New Roman" w:cs="Times New Roman"/>
          <w:sz w:val="28"/>
          <w:szCs w:val="28"/>
        </w:rPr>
        <w:t>720 стационарных</w:t>
      </w:r>
      <w:r w:rsidRPr="00F51826">
        <w:rPr>
          <w:rFonts w:ascii="Times New Roman" w:hAnsi="Times New Roman" w:cs="Times New Roman"/>
          <w:sz w:val="28"/>
          <w:szCs w:val="28"/>
        </w:rPr>
        <w:t xml:space="preserve"> объектов:</w:t>
      </w:r>
    </w:p>
    <w:p w:rsidR="00A42FA7" w:rsidRPr="00F51826" w:rsidRDefault="00A42FA7" w:rsidP="009803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266AD5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>2 торго</w:t>
      </w:r>
      <w:r w:rsidR="0086590D" w:rsidRPr="00F51826">
        <w:rPr>
          <w:rFonts w:ascii="Times New Roman" w:hAnsi="Times New Roman" w:cs="Times New Roman"/>
          <w:sz w:val="28"/>
          <w:szCs w:val="28"/>
        </w:rPr>
        <w:t>вых центра (49</w:t>
      </w:r>
      <w:r w:rsidRPr="00F51826">
        <w:rPr>
          <w:rFonts w:ascii="Times New Roman" w:hAnsi="Times New Roman" w:cs="Times New Roman"/>
          <w:sz w:val="28"/>
          <w:szCs w:val="28"/>
        </w:rPr>
        <w:t xml:space="preserve"> объектов: 19 предприятий розничной торговли, </w:t>
      </w:r>
      <w:r w:rsidR="00266AD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2 предприятия общественного питания, 4 предприятия бытового обслуживания, 24 прочих предприятий (банк, аптека, банкоматы, торговые аппараты, вендинговые аппараты, постаматы, фитнес);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- 365 магазинов розничной торговли;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- 259 предприятий бытового обслуживания;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- 94 предприятий общественного питания.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Управа содействует осуществлению предпринимательской деятельности, </w:t>
      </w:r>
      <w:r w:rsidR="00BD07E5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в том числе развитию малого и среднего предпринимательства, устранению административных барьеров при осуществлении предпринимательской деятельности по данным объектам.</w:t>
      </w:r>
    </w:p>
    <w:p w:rsidR="00A42FA7" w:rsidRPr="00F51826" w:rsidRDefault="0059295A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К</w:t>
      </w:r>
      <w:r w:rsidR="00A42FA7" w:rsidRPr="00F51826">
        <w:rPr>
          <w:rFonts w:ascii="Times New Roman" w:hAnsi="Times New Roman" w:cs="Times New Roman"/>
          <w:sz w:val="28"/>
          <w:szCs w:val="28"/>
        </w:rPr>
        <w:t>оэффициент доступности предприятий составил 100% предприятий торговли, 100% предприятий общественного питания и 100% предприятий бытового обслуживания.</w:t>
      </w:r>
    </w:p>
    <w:p w:rsidR="00A42FA7" w:rsidRPr="00F51826" w:rsidRDefault="00A42FA7" w:rsidP="000B38F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12 предприятий торговли и услуг провели мероприятия по адаптации своих объектов для комфортного доступа инвалидов и других маломобильных граждан.</w:t>
      </w:r>
    </w:p>
    <w:p w:rsidR="00A42FA7" w:rsidRPr="00F51826" w:rsidRDefault="00D06025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На постоянной основе осуществляется мониторинг выполнения юридическими лицами и индивидуальными предпринимателями существенных условий договоров на размещение нестационарных торговых объектов, договоров на осуществление торговой деятельности (оказание услуг) в нестационарных торговых объектах. В случае выявления нарушений, выдается предписание об устранении выявленных нарушений от имени префектуры Юго-Восточного административного округа.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ежемесячном режиме проводится мониторинг НТО, с вводом акта обследования и фотоматериала в систему ЕГАС СИОПР.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схему нестационарных торговых объектов включено </w:t>
      </w:r>
      <w:r w:rsidR="0045657D" w:rsidRPr="00F51826">
        <w:rPr>
          <w:rFonts w:ascii="Times New Roman" w:hAnsi="Times New Roman" w:cs="Times New Roman"/>
          <w:sz w:val="28"/>
          <w:szCs w:val="28"/>
        </w:rPr>
        <w:t>3</w:t>
      </w:r>
      <w:r w:rsidRPr="00F51826">
        <w:rPr>
          <w:rFonts w:ascii="Times New Roman" w:hAnsi="Times New Roman" w:cs="Times New Roman"/>
          <w:sz w:val="28"/>
          <w:szCs w:val="28"/>
        </w:rPr>
        <w:t xml:space="preserve"> киоска: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>- «Пресса» (ул. 1-я Вольская, вл.11, ул. 1-я Вольская, вл. 1, корп. 3);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«Мороженное» (ул. 1-я Вольская, вл.11).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На территории района функционирует круглогодичная межрегиональная ярмарка и фестивальная площадка по адресу: ул. Рождественская, вл.31.</w:t>
      </w:r>
    </w:p>
    <w:p w:rsidR="00A42FA7" w:rsidRPr="00F51826" w:rsidRDefault="0059295A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У</w:t>
      </w:r>
      <w:r w:rsidR="00A42FA7" w:rsidRPr="00F51826">
        <w:rPr>
          <w:rFonts w:ascii="Times New Roman" w:hAnsi="Times New Roman" w:cs="Times New Roman"/>
          <w:sz w:val="28"/>
          <w:szCs w:val="28"/>
        </w:rPr>
        <w:t>правой осуществлялся сбор, обработка и ввод документированной информации для формирования Системы информационного обеспечения потребительского рынка (СИОПР), торгового реестра города Москвы</w:t>
      </w:r>
      <w:r w:rsidR="00FA633F" w:rsidRPr="00F51826">
        <w:rPr>
          <w:rFonts w:ascii="Times New Roman" w:hAnsi="Times New Roman" w:cs="Times New Roman"/>
          <w:sz w:val="28"/>
          <w:szCs w:val="28"/>
        </w:rPr>
        <w:t>-</w:t>
      </w:r>
      <w:r w:rsidR="00A42FA7" w:rsidRPr="00F51826">
        <w:rPr>
          <w:rFonts w:ascii="Times New Roman" w:hAnsi="Times New Roman" w:cs="Times New Roman"/>
          <w:sz w:val="28"/>
          <w:szCs w:val="28"/>
        </w:rPr>
        <w:t xml:space="preserve"> внесено </w:t>
      </w:r>
      <w:r w:rsidR="00FA633F" w:rsidRPr="00F51826">
        <w:rPr>
          <w:rFonts w:ascii="Times New Roman" w:hAnsi="Times New Roman" w:cs="Times New Roman"/>
          <w:sz w:val="28"/>
          <w:szCs w:val="28"/>
        </w:rPr>
        <w:t>около 5 000</w:t>
      </w:r>
      <w:r w:rsidR="00A42FA7" w:rsidRPr="00F51826">
        <w:rPr>
          <w:rFonts w:ascii="Times New Roman" w:hAnsi="Times New Roman" w:cs="Times New Roman"/>
          <w:sz w:val="28"/>
          <w:szCs w:val="28"/>
        </w:rPr>
        <w:t xml:space="preserve"> изменений.</w:t>
      </w:r>
    </w:p>
    <w:p w:rsidR="00D06025" w:rsidRPr="00F51826" w:rsidRDefault="00D06025" w:rsidP="00D06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ходе взаимодействия с уполномоченными государственными органами за 2025 год, было проведено 316 проверок. Данные мероприятия направленны на пресечение несанкционированной торговли, нарушений законодательства в области потребительского рынка и услуг. Фактов нарушения ст. 11.13. КоАП г. Москвы выявлено не было, что является хорошим показателем и объясняется тем, что на территории района отсутствуют места постоянного массового скопления людей, такие как: рынки, крупные торгово-развлекательные центры, крупные транспортно-пересадочные узлы, вокзалы и прочее. </w:t>
      </w:r>
    </w:p>
    <w:p w:rsidR="00A42FA7" w:rsidRPr="00F51826" w:rsidRDefault="0059295A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</w:t>
      </w:r>
      <w:r w:rsidR="00A42FA7" w:rsidRPr="00F51826">
        <w:rPr>
          <w:rFonts w:ascii="Times New Roman" w:hAnsi="Times New Roman" w:cs="Times New Roman"/>
          <w:sz w:val="28"/>
          <w:szCs w:val="28"/>
        </w:rPr>
        <w:t xml:space="preserve">редложения для рассмотрения на заседаниях Окружной межведомственной комиссии по устранению административных барьеров </w:t>
      </w:r>
      <w:r w:rsidR="00E20832" w:rsidRPr="00F51826">
        <w:rPr>
          <w:rFonts w:ascii="Times New Roman" w:hAnsi="Times New Roman" w:cs="Times New Roman"/>
          <w:sz w:val="28"/>
          <w:szCs w:val="28"/>
        </w:rPr>
        <w:br/>
      </w:r>
      <w:r w:rsidR="00A42FA7" w:rsidRPr="00F51826">
        <w:rPr>
          <w:rFonts w:ascii="Times New Roman" w:hAnsi="Times New Roman" w:cs="Times New Roman"/>
          <w:sz w:val="28"/>
          <w:szCs w:val="28"/>
        </w:rPr>
        <w:t xml:space="preserve">при развитии предпринимательства управой района не вносились, в связи </w:t>
      </w:r>
      <w:r w:rsidR="00E20832" w:rsidRPr="00F51826">
        <w:rPr>
          <w:rFonts w:ascii="Times New Roman" w:hAnsi="Times New Roman" w:cs="Times New Roman"/>
          <w:sz w:val="28"/>
          <w:szCs w:val="28"/>
        </w:rPr>
        <w:br/>
      </w:r>
      <w:r w:rsidR="00A42FA7" w:rsidRPr="00F51826">
        <w:rPr>
          <w:rFonts w:ascii="Times New Roman" w:hAnsi="Times New Roman" w:cs="Times New Roman"/>
          <w:sz w:val="28"/>
          <w:szCs w:val="28"/>
        </w:rPr>
        <w:t>с отсутствием обращений.</w:t>
      </w:r>
    </w:p>
    <w:p w:rsidR="00A42FA7" w:rsidRPr="00F51826" w:rsidRDefault="00A42FA7" w:rsidP="00A42F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Управой был уведомлен 1 правообладатель торгового объекта (территории) о включении соответствующего объекта (территории) в перечень торговых объектов (территорий), подлежащих категорированию в интересах </w:t>
      </w:r>
      <w:r w:rsidR="0059295A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их антитеррористической защиты, принято участие в работе комиссий </w:t>
      </w:r>
      <w:r w:rsidR="0059295A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по обследованию и категорированию торговых объектов (территорий).</w:t>
      </w:r>
    </w:p>
    <w:p w:rsidR="00A42FA7" w:rsidRPr="00F51826" w:rsidRDefault="00A42FA7" w:rsidP="004A1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00B" w:rsidRPr="00F51826" w:rsidRDefault="0098000B" w:rsidP="004D3513">
      <w:pPr>
        <w:pStyle w:val="1"/>
        <w:rPr>
          <w:color w:val="auto"/>
          <w:szCs w:val="28"/>
        </w:rPr>
      </w:pPr>
      <w:bookmarkStart w:id="25" w:name="_Toc219877236"/>
    </w:p>
    <w:p w:rsidR="00B40A43" w:rsidRPr="00F51826" w:rsidRDefault="00B40A43" w:rsidP="004D3513">
      <w:pPr>
        <w:pStyle w:val="1"/>
        <w:rPr>
          <w:color w:val="auto"/>
          <w:szCs w:val="28"/>
        </w:rPr>
      </w:pPr>
      <w:r w:rsidRPr="00F51826">
        <w:rPr>
          <w:color w:val="auto"/>
          <w:szCs w:val="28"/>
          <w:lang w:val="en-US"/>
        </w:rPr>
        <w:t>V</w:t>
      </w:r>
      <w:r w:rsidRPr="00F51826">
        <w:rPr>
          <w:color w:val="auto"/>
          <w:szCs w:val="28"/>
        </w:rPr>
        <w:t>I.</w:t>
      </w:r>
      <w:r w:rsidRPr="00F51826">
        <w:rPr>
          <w:color w:val="auto"/>
          <w:szCs w:val="28"/>
        </w:rPr>
        <w:tab/>
        <w:t>ЖИЛИЩНО-КОММУНАЛЬНАЯ СФЕРА</w:t>
      </w:r>
      <w:bookmarkEnd w:id="25"/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26" w:name="_Toc219877237"/>
      <w:r w:rsidRPr="00F51826">
        <w:rPr>
          <w:color w:val="auto"/>
          <w:szCs w:val="28"/>
        </w:rPr>
        <w:t>Организация работы управляющих компаний</w:t>
      </w:r>
      <w:bookmarkEnd w:id="26"/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Москвы от 24.02.2010 </w:t>
      </w:r>
      <w:r w:rsidR="00E2083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157-ПП «О полномочиях территориальных органов исполнительной власти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города Москвы» управа выполняет работу по координации работы управляющих компаний. В ежедневном режиме осуществляется контроль за состоянием подвалов, чердаков, подъездов жилищного фонда. Еженедельно управляющие компании направляют в управу района отчеты с фотофиксацией по опечатыванию подвалов, чердаков, подъездов.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района осуществляют деятельность 17 управляющих компаний и 2 ТСЖ. В управлении ГБУ «Жилищник района Некрасовка» находится 45 МКД,</w:t>
      </w:r>
      <w:r w:rsidR="00760CAD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 МКД в управлении ТСЖ «Некрасовка»</w:t>
      </w:r>
      <w:r w:rsidR="00760CAD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00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 МКД</w:t>
      </w:r>
      <w:r w:rsidR="0098000B" w:rsidRPr="00F51826">
        <w:t xml:space="preserve"> </w:t>
      </w:r>
      <w:r w:rsidR="00547909" w:rsidRPr="00F51826">
        <w:br/>
      </w:r>
      <w:r w:rsidR="0098000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управлении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ТСЖ «Рождественская 33», 158 </w:t>
      </w:r>
      <w:r w:rsidR="0098000B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 находя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управлении частных управляющих компаний.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27" w:name="_Toc219877238"/>
      <w:r w:rsidRPr="00F51826">
        <w:rPr>
          <w:color w:val="auto"/>
          <w:szCs w:val="28"/>
        </w:rPr>
        <w:t>Ремонт подъездов МКД</w:t>
      </w:r>
      <w:bookmarkEnd w:id="27"/>
    </w:p>
    <w:p w:rsidR="00B40A43" w:rsidRPr="00F51826" w:rsidRDefault="00FB0EF6" w:rsidP="00B40A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40A4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ыполнены работы по планово-предупредительному ремонту </w:t>
      </w:r>
      <w:r w:rsidR="00247C0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40A4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140 подъезд</w:t>
      </w:r>
      <w:r w:rsidR="00760CAD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B40A4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36 многоквартирных домах, находящихся в управлении ГБУ «Жилищник района Некрасовка», ООО УК «Четыре Солнца», </w:t>
      </w:r>
      <w:r w:rsidR="00266AD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40A4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«УК «Софийский», ООО «УК «Единство», ООО «Ваш Дом», </w:t>
      </w:r>
      <w:r w:rsidR="00266AD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40A43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«УК «Мастер ЖКХ», ООО «ДЕЗ-Столица», ООО «Эксжил», ООО «Галекс», ООО «Эксперт».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ремонта выполнялись следующие основные виды работ: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и покраска входных групп;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и покраска стволов мусоропровода;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и покраска ограждения лестниц;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66AD5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ремонт, покраска, установка пружин на дверях в местах </w:t>
      </w:r>
      <w:r w:rsidR="00E41B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пользования;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покраска стен в местах общего пользования;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покраска потолков в местах общего пользования; 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и покраска почтовых ящиков;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и частичная замена светильников;</w:t>
      </w:r>
    </w:p>
    <w:p w:rsidR="00B40A43" w:rsidRPr="00F51826" w:rsidRDefault="00B40A43" w:rsidP="00540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и покраска окон в местах общего пользования.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28" w:name="_Toc219877239"/>
      <w:r w:rsidRPr="00F51826">
        <w:rPr>
          <w:color w:val="auto"/>
          <w:szCs w:val="28"/>
        </w:rPr>
        <w:lastRenderedPageBreak/>
        <w:t>Очистка скатных кровель</w:t>
      </w:r>
      <w:bookmarkEnd w:id="28"/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района кровли жилых зданий, подлежащие очистке, отсутствуют.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в осеннее-зимний период ведется постоянный мониторинг выполнения работ по очистке от снега и наледи кровель нежилого фонда. </w:t>
      </w:r>
      <w:r w:rsidR="00E2083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района имеется одно нежилое строение со скатной кровлей объекта культуры, находящееся на балансе ГБУК г. Москвы «ОКЦ ЮВАО» Дом культуры «Заречье», по адресу: ул. 1-я Вольская, д. 11, а также </w:t>
      </w:r>
      <w:r w:rsidR="00E20832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2 здания с большепролетными конструкциями, принадлежащие ГБУ «МК СШОР «Восток», расположенные по адресам: ул. 2-я Вольская, д. 16, корп. 2 (Спортивный зал) и ул. Некрасовская, д. 8 (ФОК).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по очистке скатных кровель и большепролетных конструкций зданий Объединением административно-технических инспекций города Москвы в 2025 году не выявлено.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29" w:name="_Toc219877240"/>
      <w:r w:rsidRPr="00F51826">
        <w:rPr>
          <w:color w:val="auto"/>
          <w:szCs w:val="28"/>
        </w:rPr>
        <w:t>Организация работы по выборочному капитальному ремонту МКД</w:t>
      </w:r>
      <w:bookmarkEnd w:id="29"/>
    </w:p>
    <w:p w:rsidR="00B40A43" w:rsidRPr="00F51826" w:rsidRDefault="00460837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>Управой района Некрасовка по согласованию с Советом депутатов муниципального округа Некрасовка сформирован адресный перечень и в 2025 году выполнены по выборочному капитальному ремонту МКД за счет средств социально-экономического развития района на сумму</w:t>
      </w:r>
      <w:r w:rsidR="00FB0EF6" w:rsidRPr="00F51826">
        <w:rPr>
          <w:sz w:val="28"/>
          <w:szCs w:val="28"/>
        </w:rPr>
        <w:t xml:space="preserve"> более</w:t>
      </w:r>
      <w:r w:rsidRPr="00F51826">
        <w:rPr>
          <w:sz w:val="28"/>
          <w:szCs w:val="28"/>
        </w:rPr>
        <w:t xml:space="preserve"> 4</w:t>
      </w:r>
      <w:r w:rsidR="00387421" w:rsidRPr="00F51826">
        <w:rPr>
          <w:sz w:val="28"/>
          <w:szCs w:val="28"/>
        </w:rPr>
        <w:t> </w:t>
      </w:r>
      <w:r w:rsidR="00FB0EF6" w:rsidRPr="00F51826">
        <w:rPr>
          <w:sz w:val="28"/>
          <w:szCs w:val="28"/>
        </w:rPr>
        <w:t>000</w:t>
      </w:r>
      <w:r w:rsidR="00387421" w:rsidRPr="00F51826">
        <w:rPr>
          <w:sz w:val="28"/>
          <w:szCs w:val="28"/>
        </w:rPr>
        <w:t> </w:t>
      </w:r>
      <w:r w:rsidR="00FB0EF6" w:rsidRPr="00F51826">
        <w:rPr>
          <w:sz w:val="28"/>
          <w:szCs w:val="28"/>
        </w:rPr>
        <w:t>000</w:t>
      </w:r>
      <w:r w:rsidRPr="00F51826">
        <w:rPr>
          <w:sz w:val="28"/>
          <w:szCs w:val="28"/>
        </w:rPr>
        <w:t xml:space="preserve"> руб. </w:t>
      </w:r>
      <w:r w:rsidRPr="00F51826">
        <w:rPr>
          <w:sz w:val="28"/>
          <w:szCs w:val="28"/>
        </w:rPr>
        <w:br/>
        <w:t>по 16 адресам:</w:t>
      </w:r>
    </w:p>
    <w:p w:rsidR="00387421" w:rsidRPr="00F51826" w:rsidRDefault="00387421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tbl>
      <w:tblPr>
        <w:tblW w:w="9810" w:type="dxa"/>
        <w:jc w:val="center"/>
        <w:tblLayout w:type="fixed"/>
        <w:tblLook w:val="04A0" w:firstRow="1" w:lastRow="0" w:firstColumn="1" w:lastColumn="0" w:noHBand="0" w:noVBand="1"/>
      </w:tblPr>
      <w:tblGrid>
        <w:gridCol w:w="608"/>
        <w:gridCol w:w="4808"/>
        <w:gridCol w:w="3402"/>
        <w:gridCol w:w="992"/>
      </w:tblGrid>
      <w:tr w:rsidR="00460837" w:rsidRPr="00F51826" w:rsidTr="00562AA9">
        <w:trPr>
          <w:trHeight w:val="540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" w:name="_Hlk219832332"/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460837" w:rsidRPr="00F51826" w:rsidTr="00562AA9">
        <w:trPr>
          <w:trHeight w:val="7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Некрасовская ул., д.7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входных групп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60837" w:rsidRPr="00F51826" w:rsidTr="00562AA9">
        <w:trPr>
          <w:trHeight w:val="495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Некрасовская ул., д.9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входных групп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Проспект Защитников Москвы д.3 к.1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входных групп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1-Вольская ул. д.18 корп.2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входных групп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60837" w:rsidRPr="00F51826" w:rsidTr="00562AA9">
        <w:trPr>
          <w:trHeight w:val="7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Рождественская ул., д.23/33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Вольская ул., д.1 корп.3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Вольская ул., д.15 корп.1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Вольская ул., д.7 корп.1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Вольская ул., д. 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Вольская ул., д. 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60837" w:rsidRPr="00F51826" w:rsidTr="00562AA9">
        <w:trPr>
          <w:trHeight w:val="750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Вольская ул., д.10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60837" w:rsidRPr="00F51826" w:rsidTr="00562AA9">
        <w:trPr>
          <w:trHeight w:val="637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Вольская ул., д.1 к.2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60837" w:rsidRPr="00F51826" w:rsidTr="00562AA9">
        <w:trPr>
          <w:trHeight w:val="180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Вольская ул., д.1 к.3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60837" w:rsidRPr="00F51826" w:rsidTr="00562AA9">
        <w:trPr>
          <w:trHeight w:val="829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Вольская ул., д.20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 мусороприемных камер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60837" w:rsidRPr="00F51826" w:rsidTr="00562AA9">
        <w:trPr>
          <w:trHeight w:val="896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Вольская ул., д.2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60837" w:rsidRPr="00F51826" w:rsidTr="00562AA9">
        <w:trPr>
          <w:trHeight w:val="989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Рождественская ул., д.19, к.2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дверных блоков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60837" w:rsidRPr="00F51826" w:rsidRDefault="00460837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bookmarkEnd w:id="30"/>
    </w:tbl>
    <w:p w:rsidR="00B40A43" w:rsidRPr="00F51826" w:rsidRDefault="00B40A43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575E11" w:rsidRPr="00F51826" w:rsidRDefault="00B40A43" w:rsidP="00562AA9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 xml:space="preserve">В рамках </w:t>
      </w:r>
      <w:r w:rsidR="007452D3" w:rsidRPr="00F51826">
        <w:rPr>
          <w:sz w:val="28"/>
          <w:szCs w:val="28"/>
        </w:rPr>
        <w:t xml:space="preserve">реализации </w:t>
      </w:r>
      <w:r w:rsidRPr="00F51826">
        <w:rPr>
          <w:sz w:val="28"/>
          <w:szCs w:val="28"/>
        </w:rPr>
        <w:t xml:space="preserve">постановления Правительства Москвы от 30.09.2015 </w:t>
      </w:r>
      <w:r w:rsidRPr="00F51826">
        <w:rPr>
          <w:sz w:val="28"/>
          <w:szCs w:val="28"/>
        </w:rPr>
        <w:br/>
        <w:t>№ 632-ПП «О проведении эксперимента по софинансированию Правительством Москвы установки ограждающих устройств на придомовых территориях, расположенных в границах районов города Москвы» собственникам помещений в МКД предоставлена субсидия на установку 10 ограждающих устройств (шлагбаумов)</w:t>
      </w:r>
      <w:r w:rsidR="00547909" w:rsidRPr="00F51826">
        <w:rPr>
          <w:sz w:val="28"/>
          <w:szCs w:val="28"/>
        </w:rPr>
        <w:t xml:space="preserve"> по 6 адресам</w:t>
      </w:r>
      <w:r w:rsidR="004F3F24" w:rsidRPr="00F51826">
        <w:rPr>
          <w:sz w:val="28"/>
          <w:szCs w:val="28"/>
        </w:rPr>
        <w:t>.</w:t>
      </w:r>
    </w:p>
    <w:p w:rsidR="00AB565E" w:rsidRPr="00F51826" w:rsidRDefault="00AB565E" w:rsidP="004F3F24">
      <w:pPr>
        <w:pStyle w:val="2"/>
        <w:rPr>
          <w:color w:val="auto"/>
          <w:szCs w:val="28"/>
        </w:rPr>
      </w:pPr>
      <w:bookmarkStart w:id="31" w:name="_Toc219877241"/>
    </w:p>
    <w:p w:rsidR="00AB565E" w:rsidRPr="00F51826" w:rsidRDefault="00AB565E" w:rsidP="004F3F24">
      <w:pPr>
        <w:pStyle w:val="2"/>
        <w:rPr>
          <w:color w:val="auto"/>
          <w:szCs w:val="28"/>
        </w:rPr>
      </w:pPr>
    </w:p>
    <w:p w:rsidR="00575E11" w:rsidRPr="00F51826" w:rsidRDefault="00B40A43" w:rsidP="00547909">
      <w:pPr>
        <w:pStyle w:val="2"/>
        <w:spacing w:before="0"/>
        <w:rPr>
          <w:color w:val="auto"/>
          <w:szCs w:val="28"/>
        </w:rPr>
      </w:pPr>
      <w:r w:rsidRPr="00F51826">
        <w:rPr>
          <w:color w:val="auto"/>
          <w:szCs w:val="28"/>
        </w:rPr>
        <w:t>Организация работы по благоустройству территории района</w:t>
      </w:r>
      <w:bookmarkEnd w:id="31"/>
    </w:p>
    <w:p w:rsidR="00B40A43" w:rsidRPr="00F51826" w:rsidRDefault="00575E11" w:rsidP="004F3F24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>З</w:t>
      </w:r>
      <w:r w:rsidR="00B40A43" w:rsidRPr="00F51826">
        <w:rPr>
          <w:sz w:val="28"/>
          <w:szCs w:val="28"/>
        </w:rPr>
        <w:t>а счет средств стимулирования территориальных органов исполнительной власти города Москвы выполнено благоустройство на сумму</w:t>
      </w:r>
      <w:r w:rsidR="00FB0EF6" w:rsidRPr="00F51826">
        <w:rPr>
          <w:sz w:val="28"/>
          <w:szCs w:val="28"/>
        </w:rPr>
        <w:t xml:space="preserve"> более</w:t>
      </w:r>
      <w:r w:rsidR="00B40A43" w:rsidRPr="00F51826">
        <w:rPr>
          <w:sz w:val="28"/>
          <w:szCs w:val="28"/>
        </w:rPr>
        <w:t xml:space="preserve"> </w:t>
      </w:r>
      <w:r w:rsidR="00FB0EF6" w:rsidRPr="00F51826">
        <w:rPr>
          <w:sz w:val="28"/>
          <w:szCs w:val="28"/>
        </w:rPr>
        <w:br/>
      </w:r>
      <w:r w:rsidR="00B40A43" w:rsidRPr="00F51826">
        <w:rPr>
          <w:sz w:val="28"/>
          <w:szCs w:val="28"/>
        </w:rPr>
        <w:t>7</w:t>
      </w:r>
      <w:r w:rsidR="00E17DFA" w:rsidRPr="00F51826">
        <w:rPr>
          <w:sz w:val="28"/>
          <w:szCs w:val="28"/>
        </w:rPr>
        <w:t>6</w:t>
      </w:r>
      <w:r w:rsidR="00562AA9" w:rsidRPr="00F51826">
        <w:rPr>
          <w:sz w:val="28"/>
          <w:szCs w:val="28"/>
        </w:rPr>
        <w:t> </w:t>
      </w:r>
      <w:r w:rsidR="00FB0EF6" w:rsidRPr="00F51826">
        <w:rPr>
          <w:sz w:val="28"/>
          <w:szCs w:val="28"/>
        </w:rPr>
        <w:t>000</w:t>
      </w:r>
      <w:r w:rsidR="00562AA9" w:rsidRPr="00F51826">
        <w:rPr>
          <w:sz w:val="28"/>
          <w:szCs w:val="28"/>
        </w:rPr>
        <w:t> </w:t>
      </w:r>
      <w:r w:rsidR="00FB0EF6" w:rsidRPr="00F51826">
        <w:rPr>
          <w:sz w:val="28"/>
          <w:szCs w:val="28"/>
        </w:rPr>
        <w:t>000</w:t>
      </w:r>
      <w:r w:rsidR="00B40A43" w:rsidRPr="00F51826">
        <w:rPr>
          <w:sz w:val="28"/>
          <w:szCs w:val="28"/>
        </w:rPr>
        <w:t xml:space="preserve"> руб. по </w:t>
      </w:r>
      <w:r w:rsidR="00387421" w:rsidRPr="00F51826">
        <w:rPr>
          <w:sz w:val="28"/>
          <w:szCs w:val="28"/>
        </w:rPr>
        <w:t>6</w:t>
      </w:r>
      <w:r w:rsidR="00B40A43" w:rsidRPr="00F51826">
        <w:rPr>
          <w:sz w:val="28"/>
          <w:szCs w:val="28"/>
        </w:rPr>
        <w:t xml:space="preserve"> адресам:</w:t>
      </w:r>
    </w:p>
    <w:tbl>
      <w:tblPr>
        <w:tblW w:w="9952" w:type="dxa"/>
        <w:tblInd w:w="-176" w:type="dxa"/>
        <w:tblLook w:val="04A0" w:firstRow="1" w:lastRow="0" w:firstColumn="1" w:lastColumn="0" w:noHBand="0" w:noVBand="1"/>
      </w:tblPr>
      <w:tblGrid>
        <w:gridCol w:w="595"/>
        <w:gridCol w:w="1611"/>
        <w:gridCol w:w="4715"/>
        <w:gridCol w:w="1330"/>
        <w:gridCol w:w="1701"/>
      </w:tblGrid>
      <w:tr w:rsidR="00387421" w:rsidRPr="00F51826" w:rsidTr="00562AA9">
        <w:trPr>
          <w:trHeight w:val="7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</w:tr>
      <w:tr w:rsidR="00387421" w:rsidRPr="00F51826" w:rsidTr="00562AA9">
        <w:trPr>
          <w:trHeight w:val="289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Вольская 2-я ул. 1 к.1 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(проезд)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(тротуар)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бортовых камней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газона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00"/>
        </w:trPr>
        <w:tc>
          <w:tcPr>
            <w:tcW w:w="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Вольская 2-я ул. 1 к.2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(проезд)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(тротуар)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1 299,10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бортовых камней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резинового покрытия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металлических поручней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387421" w:rsidRPr="00F51826" w:rsidTr="00562AA9">
        <w:trPr>
          <w:trHeight w:val="300"/>
        </w:trPr>
        <w:tc>
          <w:tcPr>
            <w:tcW w:w="5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Вольская 2-я ул. 1 к.3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(проезд)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1 353,10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 а/б покрытия (тротуар)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 w:rsidR="00AA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бортовых камней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 опор освещения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резинового покрытия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60"/>
        </w:trPr>
        <w:tc>
          <w:tcPr>
            <w:tcW w:w="59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Вольская 2-я ул. 3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(проезд)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(тротуар)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2 521,49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Посадка кустарников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бортовых камней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цветников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резинового покрытия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1032,49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фонтана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Перенос опор освещения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</w:tr>
      <w:tr w:rsidR="00387421" w:rsidRPr="00F51826" w:rsidTr="00562AA9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Ограждение спортивной площадки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</w:tr>
      <w:tr w:rsidR="00387421" w:rsidRPr="00F51826" w:rsidTr="00562AA9">
        <w:trPr>
          <w:trHeight w:val="300"/>
        </w:trPr>
        <w:tc>
          <w:tcPr>
            <w:tcW w:w="5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Вольская 2-я ул. 5 к.2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(проезд)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а/б покрытия тротуара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бортовых камней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резинового покрытия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59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Вольская 2-я ул. 7 к.1 </w:t>
            </w:r>
          </w:p>
        </w:tc>
        <w:tc>
          <w:tcPr>
            <w:tcW w:w="47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(проезд)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1 683,00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а/б покрытия (тротуар)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бортовых камней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</w:t>
            </w:r>
          </w:p>
        </w:tc>
      </w:tr>
      <w:tr w:rsidR="00387421" w:rsidRPr="00F51826" w:rsidTr="00562AA9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21" w:rsidRPr="00F51826" w:rsidRDefault="00387421" w:rsidP="00562A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18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</w:tbl>
    <w:p w:rsidR="00B40A43" w:rsidRPr="00F51826" w:rsidRDefault="00B40A43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8798C" w:rsidRPr="00F51826" w:rsidRDefault="0048798C" w:rsidP="00A65665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>Собственными силами ГБУ «Жилищник района Некрасовка» выполнены работы на 3 дворовых территориях: – Некрасовская ул., д.9 - ремонт детской площадки (</w:t>
      </w:r>
      <w:r w:rsidR="00E41B41">
        <w:rPr>
          <w:sz w:val="28"/>
          <w:szCs w:val="28"/>
        </w:rPr>
        <w:t>у</w:t>
      </w:r>
      <w:r w:rsidRPr="00F51826">
        <w:rPr>
          <w:sz w:val="28"/>
          <w:szCs w:val="28"/>
        </w:rPr>
        <w:t>стройство АБП под резиновое покрытие, установка БК дорожный); – Рождественская ул., д.15 (ремонт газона); – Рождественская ул., д.19, к.</w:t>
      </w:r>
      <w:r w:rsidR="00E41B41">
        <w:rPr>
          <w:sz w:val="28"/>
          <w:szCs w:val="28"/>
        </w:rPr>
        <w:t xml:space="preserve"> </w:t>
      </w:r>
      <w:r w:rsidRPr="00F51826">
        <w:rPr>
          <w:sz w:val="28"/>
          <w:szCs w:val="28"/>
        </w:rPr>
        <w:t xml:space="preserve">2 (ремонт газона). </w:t>
      </w:r>
    </w:p>
    <w:p w:rsidR="00B40A43" w:rsidRPr="00F51826" w:rsidRDefault="0048798C" w:rsidP="00A65665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lastRenderedPageBreak/>
        <w:t>Силами ГБУ «Автомобильные дороги» выполнены работы по комплексному благоустройству</w:t>
      </w:r>
      <w:r w:rsidR="00B40A43" w:rsidRPr="00F51826">
        <w:rPr>
          <w:sz w:val="28"/>
          <w:szCs w:val="28"/>
        </w:rPr>
        <w:t xml:space="preserve"> </w:t>
      </w:r>
      <w:r w:rsidR="00A65665" w:rsidRPr="00F51826">
        <w:rPr>
          <w:sz w:val="28"/>
          <w:szCs w:val="28"/>
        </w:rPr>
        <w:t>озелененной территории</w:t>
      </w:r>
      <w:r w:rsidR="00B40A43" w:rsidRPr="00F51826">
        <w:rPr>
          <w:sz w:val="28"/>
          <w:szCs w:val="28"/>
        </w:rPr>
        <w:t xml:space="preserve"> </w:t>
      </w:r>
      <w:r w:rsidR="00A65665" w:rsidRPr="00F51826">
        <w:rPr>
          <w:sz w:val="28"/>
          <w:szCs w:val="28"/>
        </w:rPr>
        <w:t xml:space="preserve">«Аллея влюбленных» </w:t>
      </w:r>
      <w:r w:rsidR="00B40A43" w:rsidRPr="00F51826">
        <w:rPr>
          <w:sz w:val="28"/>
          <w:szCs w:val="28"/>
        </w:rPr>
        <w:t>в границах улиц: 2-я Вольская, Люберка</w:t>
      </w:r>
      <w:r w:rsidR="00A65665" w:rsidRPr="00F51826">
        <w:rPr>
          <w:sz w:val="28"/>
          <w:szCs w:val="28"/>
        </w:rPr>
        <w:t xml:space="preserve">, </w:t>
      </w:r>
      <w:r w:rsidR="00B40A43" w:rsidRPr="00F51826">
        <w:rPr>
          <w:sz w:val="28"/>
          <w:szCs w:val="28"/>
        </w:rPr>
        <w:t xml:space="preserve">и Проектируемый проезд № 6392, </w:t>
      </w:r>
      <w:r w:rsidR="00A65665" w:rsidRPr="00F51826">
        <w:rPr>
          <w:sz w:val="28"/>
          <w:szCs w:val="28"/>
        </w:rPr>
        <w:t xml:space="preserve">с обустройством памп-трека, универсальных и тренажерных спортивных площадок, обновлены площадка для выгула собак и каток с искусственным льдом. </w:t>
      </w:r>
    </w:p>
    <w:p w:rsidR="00575E11" w:rsidRPr="00F51826" w:rsidRDefault="00B40A43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 xml:space="preserve">Проведены работы по капитальному ремонту улично-дорожной сети и прилегающей территории в рамках Государственной программы города Москвы Развитие городской среды в формате «От дома до дома» выполнены работы по благоустройству улично-дорожных сетей: </w:t>
      </w:r>
    </w:p>
    <w:p w:rsidR="00575E11" w:rsidRPr="00F51826" w:rsidRDefault="00B40A43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 xml:space="preserve">Проектируемый проезд №265, </w:t>
      </w:r>
    </w:p>
    <w:p w:rsidR="00575E11" w:rsidRPr="00F51826" w:rsidRDefault="00B40A43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 xml:space="preserve">Проектируемый проезд №265-1, </w:t>
      </w:r>
    </w:p>
    <w:p w:rsidR="00575E11" w:rsidRPr="00F51826" w:rsidRDefault="00B40A43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 xml:space="preserve">Подъездная дорога к КНС №1, </w:t>
      </w:r>
    </w:p>
    <w:p w:rsidR="00B40A43" w:rsidRPr="00F51826" w:rsidRDefault="00B40A43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 xml:space="preserve">Территория между школой 2089 и магазином по адресу 1-я Вольская ул., д.9, корп.5, </w:t>
      </w:r>
    </w:p>
    <w:p w:rsidR="00575E11" w:rsidRPr="00F51826" w:rsidRDefault="003968C7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>Площадь благоустройства составила более 66 000 кв.м.</w:t>
      </w:r>
    </w:p>
    <w:p w:rsidR="00547909" w:rsidRPr="00F51826" w:rsidRDefault="00547909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32" w:name="_Toc219877242"/>
      <w:r w:rsidRPr="00F51826">
        <w:rPr>
          <w:color w:val="auto"/>
          <w:szCs w:val="28"/>
        </w:rPr>
        <w:t>Благоустройство территорий школ и садов</w:t>
      </w:r>
      <w:bookmarkEnd w:id="32"/>
    </w:p>
    <w:p w:rsidR="00B40A43" w:rsidRPr="00F51826" w:rsidRDefault="00562AA9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51826">
        <w:rPr>
          <w:sz w:val="28"/>
          <w:szCs w:val="28"/>
        </w:rPr>
        <w:t>В 2025 году благоустройство территорий школ и садов не проводилось.</w:t>
      </w:r>
    </w:p>
    <w:p w:rsidR="00562AA9" w:rsidRPr="00F51826" w:rsidRDefault="00562AA9" w:rsidP="00B40A43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33" w:name="_Toc219877243"/>
      <w:r w:rsidRPr="00F51826">
        <w:rPr>
          <w:color w:val="auto"/>
          <w:szCs w:val="28"/>
        </w:rPr>
        <w:t>Содержание информационных полей</w:t>
      </w:r>
      <w:bookmarkEnd w:id="33"/>
    </w:p>
    <w:p w:rsidR="00575E11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Работы по содержанию (очистке и мойке) указателей наименований улиц и номеров МКД, размещенных на внешних поверхностях зданий, проводятся ежегодно в рамках подготовки к весенне-летней эксплуатации. </w:t>
      </w:r>
    </w:p>
    <w:p w:rsidR="00562AA9" w:rsidRPr="00F51826" w:rsidRDefault="00B40A43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На балансе ГБУ «Жилищника района Некрасовка» находится 66 объектов единой с</w:t>
      </w:r>
      <w:r w:rsidR="00575E11" w:rsidRPr="00F51826">
        <w:rPr>
          <w:rFonts w:ascii="Times New Roman" w:hAnsi="Times New Roman" w:cs="Times New Roman"/>
          <w:sz w:val="28"/>
          <w:szCs w:val="28"/>
        </w:rPr>
        <w:t>истемы навигации города Москвы.</w:t>
      </w:r>
      <w:r w:rsidR="003968C7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844F5A" w:rsidRPr="00F51826">
        <w:rPr>
          <w:rFonts w:ascii="Times New Roman" w:hAnsi="Times New Roman" w:cs="Times New Roman"/>
          <w:sz w:val="28"/>
          <w:szCs w:val="28"/>
        </w:rPr>
        <w:t>О</w:t>
      </w:r>
      <w:r w:rsidRPr="00F51826">
        <w:rPr>
          <w:rFonts w:ascii="Times New Roman" w:hAnsi="Times New Roman" w:cs="Times New Roman"/>
          <w:sz w:val="28"/>
          <w:szCs w:val="28"/>
        </w:rPr>
        <w:t xml:space="preserve">беспечено выполнение работ </w:t>
      </w:r>
      <w:r w:rsidR="004F3F24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по содержанию (очистке и мойке) данных объектов. А также проведена замена </w:t>
      </w:r>
      <w:r w:rsidR="00FB0EF6" w:rsidRPr="00F51826">
        <w:rPr>
          <w:rFonts w:ascii="Times New Roman" w:hAnsi="Times New Roman" w:cs="Times New Roman"/>
          <w:sz w:val="28"/>
          <w:szCs w:val="28"/>
        </w:rPr>
        <w:br/>
      </w:r>
      <w:r w:rsidR="00562AA9" w:rsidRPr="00F51826">
        <w:rPr>
          <w:rFonts w:ascii="Times New Roman" w:hAnsi="Times New Roman" w:cs="Times New Roman"/>
          <w:sz w:val="28"/>
          <w:szCs w:val="28"/>
        </w:rPr>
        <w:t>23 поврежденных двухсторонних информационных полей по адресам: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Вертолетчиков, д. 13 – 1 информационное поле;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Вертолетчиков, д. 1 – 1 информационное поле;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1-</w:t>
      </w:r>
      <w:r w:rsidR="003968C7" w:rsidRPr="00F51826">
        <w:rPr>
          <w:rFonts w:ascii="Times New Roman" w:hAnsi="Times New Roman" w:cs="Times New Roman"/>
          <w:sz w:val="28"/>
          <w:szCs w:val="28"/>
        </w:rPr>
        <w:t xml:space="preserve">я </w:t>
      </w:r>
      <w:r w:rsidRPr="00F51826">
        <w:rPr>
          <w:rFonts w:ascii="Times New Roman" w:hAnsi="Times New Roman" w:cs="Times New Roman"/>
          <w:sz w:val="28"/>
          <w:szCs w:val="28"/>
        </w:rPr>
        <w:t>Вольская, д. 18, корп. 2- 4 информационных поля;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1-</w:t>
      </w:r>
      <w:r w:rsidR="003968C7" w:rsidRPr="00F51826">
        <w:rPr>
          <w:rFonts w:ascii="Times New Roman" w:hAnsi="Times New Roman" w:cs="Times New Roman"/>
          <w:sz w:val="28"/>
          <w:szCs w:val="28"/>
        </w:rPr>
        <w:t xml:space="preserve">я </w:t>
      </w:r>
      <w:r w:rsidRPr="00F51826">
        <w:rPr>
          <w:rFonts w:ascii="Times New Roman" w:hAnsi="Times New Roman" w:cs="Times New Roman"/>
          <w:sz w:val="28"/>
          <w:szCs w:val="28"/>
        </w:rPr>
        <w:t>Вольская, д. 17, корп. 1 – 2 информационных поля;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>- проспект Защитников Москвы, д. 12 – 1 информационное поле;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Ухтомского Ополчения, д. 5 – 2 информационных поля;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2-</w:t>
      </w:r>
      <w:r w:rsidR="003968C7" w:rsidRPr="00F51826">
        <w:rPr>
          <w:rFonts w:ascii="Times New Roman" w:hAnsi="Times New Roman" w:cs="Times New Roman"/>
          <w:sz w:val="28"/>
          <w:szCs w:val="28"/>
        </w:rPr>
        <w:t xml:space="preserve">я </w:t>
      </w:r>
      <w:r w:rsidRPr="00F51826">
        <w:rPr>
          <w:rFonts w:ascii="Times New Roman" w:hAnsi="Times New Roman" w:cs="Times New Roman"/>
          <w:sz w:val="28"/>
          <w:szCs w:val="28"/>
        </w:rPr>
        <w:t>Вольская, д.20 – 2 информационных поля;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1-</w:t>
      </w:r>
      <w:r w:rsidR="003968C7" w:rsidRPr="00F51826">
        <w:rPr>
          <w:rFonts w:ascii="Times New Roman" w:hAnsi="Times New Roman" w:cs="Times New Roman"/>
          <w:sz w:val="28"/>
          <w:szCs w:val="28"/>
        </w:rPr>
        <w:t>я Вольская</w:t>
      </w:r>
      <w:r w:rsidRPr="00F51826">
        <w:rPr>
          <w:rFonts w:ascii="Times New Roman" w:hAnsi="Times New Roman" w:cs="Times New Roman"/>
          <w:sz w:val="28"/>
          <w:szCs w:val="28"/>
        </w:rPr>
        <w:t>, д. 9, корп. 5 – 3 информационных поля;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2-</w:t>
      </w:r>
      <w:r w:rsidR="003968C7" w:rsidRPr="00F51826">
        <w:rPr>
          <w:rFonts w:ascii="Times New Roman" w:hAnsi="Times New Roman" w:cs="Times New Roman"/>
          <w:sz w:val="28"/>
          <w:szCs w:val="28"/>
        </w:rPr>
        <w:t xml:space="preserve">я </w:t>
      </w:r>
      <w:r w:rsidRPr="00F51826">
        <w:rPr>
          <w:rFonts w:ascii="Times New Roman" w:hAnsi="Times New Roman" w:cs="Times New Roman"/>
          <w:sz w:val="28"/>
          <w:szCs w:val="28"/>
        </w:rPr>
        <w:t>Вольская, д.22, к.2 – 2 информационных поля;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Покровская, д.18 – 1 информационное поле;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2</w:t>
      </w:r>
      <w:r w:rsidR="003968C7" w:rsidRPr="00F51826">
        <w:rPr>
          <w:rFonts w:ascii="Times New Roman" w:hAnsi="Times New Roman" w:cs="Times New Roman"/>
          <w:sz w:val="28"/>
          <w:szCs w:val="28"/>
        </w:rPr>
        <w:t>-я</w:t>
      </w:r>
      <w:r w:rsidRPr="00F51826">
        <w:rPr>
          <w:rFonts w:ascii="Times New Roman" w:hAnsi="Times New Roman" w:cs="Times New Roman"/>
          <w:sz w:val="28"/>
          <w:szCs w:val="28"/>
        </w:rPr>
        <w:t xml:space="preserve"> Вольская, д.26 – 1 информационное поле;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Некрасовская д.5 – 2 информационных поля;</w:t>
      </w:r>
    </w:p>
    <w:p w:rsidR="00562AA9" w:rsidRPr="00F51826" w:rsidRDefault="00562AA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ул. Некрасовская д.8- 1 информационное поле.</w:t>
      </w:r>
    </w:p>
    <w:p w:rsidR="00547909" w:rsidRPr="00F51826" w:rsidRDefault="00547909" w:rsidP="00562A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34" w:name="_Toc219877244"/>
      <w:r w:rsidRPr="00F51826">
        <w:rPr>
          <w:color w:val="auto"/>
          <w:szCs w:val="28"/>
        </w:rPr>
        <w:t>Организация работы по озеленению</w:t>
      </w:r>
      <w:bookmarkEnd w:id="34"/>
    </w:p>
    <w:p w:rsidR="00A63110" w:rsidRPr="00F51826" w:rsidRDefault="00A63110" w:rsidP="00A6311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t>Порядок озеленения городских территорий регламентируется Правилами создания, содержания и охраны зеленых насаждений и природных сообществ города Москвы, утвержденными постановлением Правительства Москвы от 10.09.2002 № 743-ПП «Об утверждении правил создания, содержания и охраны зеленых насаждений и природных сообществ города Москвы».</w:t>
      </w:r>
    </w:p>
    <w:p w:rsidR="00A63110" w:rsidRPr="00F51826" w:rsidRDefault="00A63110" w:rsidP="00A6311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t>Высадка зеленых насаждений в городе Москве, в том числе компенсационное озеленение, осуществляется в соответствии с разработанной проектной документацией, согласованной в установленном порядке</w:t>
      </w:r>
      <w:r w:rsidR="00E1422A"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t>ГБУ «Мосгоргеотрест», Департаментом природопользования и охраны окружающей среды города Москвы (далее ДПиООС) и утвержденным государственным заказчиком. Заказчиком работ по высадке зеленых насаждений является ГБУ «Мосремонт» (учреждение, подведомственное Департаменту капитального ремонта города Москвы (ДКР)).</w:t>
      </w:r>
    </w:p>
    <w:p w:rsidR="00547909" w:rsidRPr="00F51826" w:rsidRDefault="00547909" w:rsidP="0054790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Москвы от 27.09.2023 </w:t>
      </w: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№ 1786-ПП «Об оптимизации полномочий отдельных органов исполнительной власти города Москвы» осуществлена передача полномочий по высадке зеленых насаждений от Департамента природопользования и охраны окружающей среды города Москвы Департаменту капитального ремонта города Москвы.</w:t>
      </w:r>
    </w:p>
    <w:p w:rsidR="008E6086" w:rsidRPr="00F51826" w:rsidRDefault="009B6896" w:rsidP="00A6311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2025 году в управу и ГБУ «Жилищника района Некрасовка» поступило 289 обращений с предложением озеленения территорий. Управой через </w:t>
      </w: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префектуру направлена заявка на посадку 44 деревьев и 20 030 кустарников </w:t>
      </w:r>
      <w:r w:rsidRPr="00F51826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по 66 адресам. Все адреса вошли в программу.</w:t>
      </w:r>
    </w:p>
    <w:p w:rsidR="009B6896" w:rsidRPr="00F51826" w:rsidRDefault="009B6896" w:rsidP="009B68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35" w:name="_Toc219877245"/>
      <w:r w:rsidRPr="00F51826">
        <w:rPr>
          <w:color w:val="auto"/>
          <w:szCs w:val="28"/>
        </w:rPr>
        <w:t>Организация работы по вывозу твердых бытовых отходов, крупногабаритного мусора</w:t>
      </w:r>
      <w:bookmarkEnd w:id="35"/>
    </w:p>
    <w:p w:rsidR="00B40A43" w:rsidRPr="00F51826" w:rsidRDefault="00A170A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районе утверждено </w:t>
      </w:r>
      <w:r w:rsidR="00B40A43" w:rsidRPr="00F51826">
        <w:rPr>
          <w:rFonts w:ascii="Times New Roman" w:hAnsi="Times New Roman" w:cs="Times New Roman"/>
          <w:sz w:val="28"/>
          <w:szCs w:val="28"/>
        </w:rPr>
        <w:t>241 мест</w:t>
      </w:r>
      <w:r w:rsidRPr="00F51826">
        <w:rPr>
          <w:rFonts w:ascii="Times New Roman" w:hAnsi="Times New Roman" w:cs="Times New Roman"/>
          <w:sz w:val="28"/>
          <w:szCs w:val="28"/>
        </w:rPr>
        <w:t>о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 накопления отходов: 175 контейнерных площадок, 29 бункерных площадок, 37 площадок для выкатанных контейнеров.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районе функционируют: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- 1 пункт раздельного сбора отходов (далее – РСО), оборудованный контейнерами сетчатого типа для сбора 4 фракций (пластик, стекло, металл, бумага);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 - 4 пункта РСО, оборудованных контейнерами типа «Колокол», для сбора отходов по 2 фракциям (стекло, пластик).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Вывоз отходов с мест сбора отходов осуществляется в соответствии </w:t>
      </w:r>
      <w:r w:rsidR="009B6896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с графиком.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Вопросы поддержания мест накопления твердых коммунальных отходов в надлежащем санитарном и техническом состоянии находятся на постоянном контроле. При необходимости, в рабочем порядке проводятся мероприятия по устранению выявленных нарушений и несоответствий.</w:t>
      </w:r>
    </w:p>
    <w:p w:rsidR="00A170A3" w:rsidRPr="00F51826" w:rsidRDefault="00A170A3" w:rsidP="004D3513">
      <w:pPr>
        <w:pStyle w:val="2"/>
        <w:rPr>
          <w:color w:val="auto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36" w:name="_Toc219877246"/>
      <w:r w:rsidRPr="00F51826">
        <w:rPr>
          <w:color w:val="auto"/>
          <w:szCs w:val="28"/>
        </w:rPr>
        <w:t>Работа портала «Наш город» и СМЦ</w:t>
      </w:r>
      <w:bookmarkEnd w:id="36"/>
    </w:p>
    <w:p w:rsidR="00B40A43" w:rsidRPr="00F51826" w:rsidRDefault="001506E4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а централизованный портал Правительства Москвы «Наш город» поступило </w:t>
      </w:r>
      <w:r w:rsidR="00745C62" w:rsidRPr="00F51826">
        <w:rPr>
          <w:rFonts w:ascii="Times New Roman" w:hAnsi="Times New Roman" w:cs="Times New Roman"/>
          <w:sz w:val="28"/>
          <w:szCs w:val="28"/>
        </w:rPr>
        <w:t>4 990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 обращений, из них:</w:t>
      </w:r>
    </w:p>
    <w:p w:rsidR="00745C62" w:rsidRPr="00F51826" w:rsidRDefault="00B40A43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="00745C62" w:rsidRPr="00F51826">
        <w:rPr>
          <w:rFonts w:ascii="Times New Roman" w:hAnsi="Times New Roman" w:cs="Times New Roman"/>
          <w:sz w:val="28"/>
          <w:szCs w:val="28"/>
        </w:rPr>
        <w:tab/>
        <w:t>по дворовым территориям – 2 973 обращений;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по многоквартирным домам – 943 обращений;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по объектам дорожного хозяйства – 536 обращение;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иные вопросы – 538 обращение.</w:t>
      </w:r>
    </w:p>
    <w:p w:rsidR="00B40A43" w:rsidRPr="00F51826" w:rsidRDefault="00B40A43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Ответы на все обращения даны без нарушения регламентных сроков.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Внутренний линейный контроль ГБУ «Жилищник района Некрасовка» осуществляется совместно с управой.</w:t>
      </w:r>
    </w:p>
    <w:p w:rsidR="00C94FA6" w:rsidRPr="00F51826" w:rsidRDefault="00745C62" w:rsidP="00C94F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>ГБУ «Жилищник района Некрасовка» подключено к системе Ситуационно-мониторингового центра (далее - СМЦ). За</w:t>
      </w:r>
      <w:r w:rsidR="00562AA9" w:rsidRPr="00F51826">
        <w:rPr>
          <w:rFonts w:ascii="Times New Roman" w:hAnsi="Times New Roman" w:cs="Times New Roman"/>
          <w:sz w:val="28"/>
          <w:szCs w:val="28"/>
        </w:rPr>
        <w:t xml:space="preserve"> отчетный</w:t>
      </w:r>
      <w:r w:rsidRPr="00F51826">
        <w:rPr>
          <w:rFonts w:ascii="Times New Roman" w:hAnsi="Times New Roman" w:cs="Times New Roman"/>
          <w:sz w:val="28"/>
          <w:szCs w:val="28"/>
        </w:rPr>
        <w:t xml:space="preserve"> период поступило </w:t>
      </w:r>
      <w:r w:rsidR="008E6086" w:rsidRPr="00F51826">
        <w:rPr>
          <w:rFonts w:ascii="Times New Roman" w:hAnsi="Times New Roman" w:cs="Times New Roman"/>
          <w:sz w:val="28"/>
          <w:szCs w:val="28"/>
        </w:rPr>
        <w:br/>
      </w:r>
      <w:r w:rsidR="00C94FA6" w:rsidRPr="00F51826">
        <w:rPr>
          <w:rFonts w:ascii="Times New Roman" w:hAnsi="Times New Roman" w:cs="Times New Roman"/>
          <w:sz w:val="28"/>
          <w:szCs w:val="28"/>
        </w:rPr>
        <w:t>19 071 заявка, в том числе поступившие с использованием системы Ситуационно-мониторингового центра, из них:</w:t>
      </w:r>
    </w:p>
    <w:p w:rsidR="00C94FA6" w:rsidRPr="00F51826" w:rsidRDefault="00C94FA6" w:rsidP="00C94F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11 903 – по дворовым территориям;</w:t>
      </w:r>
    </w:p>
    <w:p w:rsidR="00C94FA6" w:rsidRPr="00F51826" w:rsidRDefault="00C94FA6" w:rsidP="00C94F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4 638 – по многоквартирным домам;</w:t>
      </w:r>
    </w:p>
    <w:p w:rsidR="00C94FA6" w:rsidRPr="00F51826" w:rsidRDefault="00C94FA6" w:rsidP="00C94F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1 633 – по объектам дорожного хозяйства;</w:t>
      </w:r>
    </w:p>
    <w:p w:rsidR="008E6086" w:rsidRPr="00F51826" w:rsidRDefault="00C94FA6" w:rsidP="00C94F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897 – иные вопросы.</w:t>
      </w:r>
    </w:p>
    <w:p w:rsidR="00745C62" w:rsidRPr="00F51826" w:rsidRDefault="00745C62" w:rsidP="00C94F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На особом контроле префектуры Юго-Восточного административного округа города Москвы находилось 1</w:t>
      </w:r>
      <w:r w:rsidR="00562AA9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>265 заявок, из них: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668 – по дворовым территориям;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491 – по многоквартирным домам;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63 – по объектам дорожного хозяйства;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•</w:t>
      </w:r>
      <w:r w:rsidRPr="00F51826">
        <w:rPr>
          <w:rFonts w:ascii="Times New Roman" w:hAnsi="Times New Roman" w:cs="Times New Roman"/>
          <w:sz w:val="28"/>
          <w:szCs w:val="28"/>
        </w:rPr>
        <w:tab/>
        <w:t>43 – иные вопросы.</w:t>
      </w:r>
    </w:p>
    <w:p w:rsidR="00B40A43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Все заявки выполнены в установленный срок.</w:t>
      </w:r>
    </w:p>
    <w:p w:rsidR="00745C62" w:rsidRPr="00F51826" w:rsidRDefault="00745C62" w:rsidP="00745C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37" w:name="_Toc219877247"/>
      <w:r w:rsidRPr="00F51826">
        <w:rPr>
          <w:color w:val="auto"/>
          <w:szCs w:val="28"/>
        </w:rPr>
        <w:t>Работа с БРТС</w:t>
      </w:r>
      <w:bookmarkEnd w:id="37"/>
    </w:p>
    <w:p w:rsidR="00F51826" w:rsidRPr="00F51826" w:rsidRDefault="00F51826" w:rsidP="00F518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Всего за отчетный период поступило 72 заявки на перемещение брошенных и разукомплектованных транспортных средств. </w:t>
      </w:r>
    </w:p>
    <w:p w:rsidR="00F51826" w:rsidRPr="00F51826" w:rsidRDefault="00F51826" w:rsidP="00F518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61 случае БРТС перемещены владельцами, в 11 случаях эвакуированы </w:t>
      </w:r>
      <w:r w:rsidRPr="00F51826">
        <w:rPr>
          <w:rFonts w:ascii="Times New Roman" w:hAnsi="Times New Roman" w:cs="Times New Roman"/>
          <w:sz w:val="28"/>
          <w:szCs w:val="28"/>
        </w:rPr>
        <w:br/>
        <w:t xml:space="preserve">на специализированную стоянку силами ГБУ «Автомобильные дороги ЮВАО». </w:t>
      </w:r>
    </w:p>
    <w:p w:rsidR="00F51826" w:rsidRPr="00F51826" w:rsidRDefault="00F51826" w:rsidP="00F518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До истечения трехмесячного срока, после которого проводится процедура признания БРТС бесхозяйными в целях обращения их в собственность города Москвы, все транспортные средства забраны их владельцами.</w:t>
      </w:r>
    </w:p>
    <w:p w:rsidR="00F51826" w:rsidRPr="00F51826" w:rsidRDefault="00F51826" w:rsidP="00F518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0A3" w:rsidRPr="00F51826" w:rsidRDefault="00B40A43" w:rsidP="00745C62">
      <w:pPr>
        <w:pStyle w:val="2"/>
        <w:rPr>
          <w:color w:val="auto"/>
          <w:szCs w:val="28"/>
        </w:rPr>
      </w:pPr>
      <w:bookmarkStart w:id="38" w:name="_Toc219877248"/>
      <w:r w:rsidRPr="00F51826">
        <w:rPr>
          <w:color w:val="auto"/>
          <w:szCs w:val="28"/>
        </w:rPr>
        <w:t>Содержание и ремонт оборудования для лиц с ограничениями жизнедеятельности</w:t>
      </w:r>
      <w:bookmarkEnd w:id="38"/>
    </w:p>
    <w:p w:rsidR="00F51826" w:rsidRPr="00F51826" w:rsidRDefault="00B40A43" w:rsidP="00F518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Многоквартирные жилые дома оборудованы пандусами для безбарьерного доступа маломобильных групп граждан</w:t>
      </w:r>
      <w:r w:rsidR="00A170A3" w:rsidRPr="00F51826">
        <w:rPr>
          <w:rFonts w:ascii="Times New Roman" w:hAnsi="Times New Roman" w:cs="Times New Roman"/>
          <w:sz w:val="28"/>
          <w:szCs w:val="28"/>
        </w:rPr>
        <w:t>. Т</w:t>
      </w:r>
      <w:r w:rsidRPr="00F51826">
        <w:rPr>
          <w:rFonts w:ascii="Times New Roman" w:hAnsi="Times New Roman" w:cs="Times New Roman"/>
          <w:sz w:val="28"/>
          <w:szCs w:val="28"/>
        </w:rPr>
        <w:t xml:space="preserve">акже </w:t>
      </w:r>
      <w:r w:rsidR="00A170A3" w:rsidRPr="00F51826">
        <w:rPr>
          <w:rFonts w:ascii="Times New Roman" w:hAnsi="Times New Roman" w:cs="Times New Roman"/>
          <w:sz w:val="28"/>
          <w:szCs w:val="28"/>
        </w:rPr>
        <w:t xml:space="preserve">для обеспечения комфортных условий проживания маломобильных граждан в </w:t>
      </w:r>
      <w:r w:rsidR="00745C62" w:rsidRPr="00F51826">
        <w:rPr>
          <w:rFonts w:ascii="Times New Roman" w:hAnsi="Times New Roman" w:cs="Times New Roman"/>
          <w:sz w:val="28"/>
          <w:szCs w:val="28"/>
        </w:rPr>
        <w:t>108</w:t>
      </w:r>
      <w:r w:rsidRPr="00F51826">
        <w:rPr>
          <w:rFonts w:ascii="Times New Roman" w:hAnsi="Times New Roman" w:cs="Times New Roman"/>
          <w:sz w:val="28"/>
          <w:szCs w:val="28"/>
        </w:rPr>
        <w:t xml:space="preserve"> МКД установлены </w:t>
      </w:r>
      <w:r w:rsidR="00745C62" w:rsidRPr="00F51826">
        <w:rPr>
          <w:rFonts w:ascii="Times New Roman" w:hAnsi="Times New Roman" w:cs="Times New Roman"/>
          <w:sz w:val="28"/>
          <w:szCs w:val="28"/>
        </w:rPr>
        <w:br/>
      </w:r>
      <w:r w:rsidR="00A170A3" w:rsidRPr="00F51826">
        <w:rPr>
          <w:rFonts w:ascii="Times New Roman" w:hAnsi="Times New Roman" w:cs="Times New Roman"/>
          <w:sz w:val="28"/>
          <w:szCs w:val="28"/>
        </w:rPr>
        <w:t>4</w:t>
      </w:r>
      <w:r w:rsidR="00562AA9" w:rsidRPr="00F51826">
        <w:rPr>
          <w:rFonts w:ascii="Times New Roman" w:hAnsi="Times New Roman" w:cs="Times New Roman"/>
          <w:sz w:val="28"/>
          <w:szCs w:val="28"/>
        </w:rPr>
        <w:t>0</w:t>
      </w:r>
      <w:r w:rsidR="00A170A3" w:rsidRPr="00F51826">
        <w:rPr>
          <w:rFonts w:ascii="Times New Roman" w:hAnsi="Times New Roman" w:cs="Times New Roman"/>
          <w:sz w:val="28"/>
          <w:szCs w:val="28"/>
        </w:rPr>
        <w:t>3 платформы, находящихся на балансе ГБУ «Жилищник района Некрасовка».</w:t>
      </w:r>
    </w:p>
    <w:p w:rsidR="00B40A43" w:rsidRPr="00F51826" w:rsidRDefault="00B40A43" w:rsidP="004D3513">
      <w:pPr>
        <w:pStyle w:val="1"/>
        <w:rPr>
          <w:color w:val="auto"/>
          <w:szCs w:val="28"/>
        </w:rPr>
      </w:pPr>
      <w:bookmarkStart w:id="39" w:name="_Toc219877249"/>
      <w:r w:rsidRPr="00F51826">
        <w:rPr>
          <w:color w:val="auto"/>
          <w:szCs w:val="28"/>
          <w:lang w:val="en-US"/>
        </w:rPr>
        <w:lastRenderedPageBreak/>
        <w:t>V</w:t>
      </w:r>
      <w:r w:rsidRPr="00F51826">
        <w:rPr>
          <w:color w:val="auto"/>
          <w:szCs w:val="28"/>
        </w:rPr>
        <w:t>II.</w:t>
      </w:r>
      <w:r w:rsidRPr="00F51826">
        <w:rPr>
          <w:color w:val="auto"/>
          <w:szCs w:val="28"/>
        </w:rPr>
        <w:tab/>
        <w:t>РАБОТА КОМИССИЙ</w:t>
      </w:r>
      <w:bookmarkEnd w:id="39"/>
    </w:p>
    <w:p w:rsidR="004D3513" w:rsidRPr="00F51826" w:rsidRDefault="004D3513" w:rsidP="004D3513">
      <w:pPr>
        <w:rPr>
          <w:sz w:val="28"/>
          <w:szCs w:val="28"/>
        </w:rPr>
      </w:pPr>
    </w:p>
    <w:p w:rsidR="0085760C" w:rsidRPr="00F51826" w:rsidRDefault="0085760C" w:rsidP="004D3513">
      <w:pPr>
        <w:pStyle w:val="2"/>
        <w:rPr>
          <w:color w:val="auto"/>
          <w:szCs w:val="28"/>
        </w:rPr>
      </w:pPr>
      <w:bookmarkStart w:id="40" w:name="_Toc219877250"/>
      <w:r w:rsidRPr="00F51826">
        <w:rPr>
          <w:color w:val="auto"/>
          <w:szCs w:val="28"/>
        </w:rPr>
        <w:t>Административная комиссия</w:t>
      </w:r>
      <w:bookmarkEnd w:id="40"/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Всего за отчетный период в Административную комиссию управы по делам об административных правонарушениях поступило</w:t>
      </w:r>
      <w:r w:rsidR="00A635AF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>50</w:t>
      </w:r>
      <w:r w:rsidR="001A37DE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 xml:space="preserve">протоколов </w:t>
      </w:r>
      <w:r w:rsidR="00745C62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о правонарушениях, посягающих на тишину и покой граждан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(ст. 3.13 КоАП г. Москвы). 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Проведено 34 заседания, на которых Комиссией рассмотрены протоколы </w:t>
      </w:r>
      <w:r w:rsidR="00C67814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и материалы к ним. Из них: 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</w:t>
      </w:r>
      <w:r w:rsidR="00562AA9" w:rsidRPr="00F51826">
        <w:rPr>
          <w:rFonts w:ascii="Times New Roman" w:hAnsi="Times New Roman" w:cs="Times New Roman"/>
          <w:sz w:val="28"/>
          <w:szCs w:val="28"/>
        </w:rPr>
        <w:t> </w:t>
      </w:r>
      <w:r w:rsidRPr="00F51826">
        <w:rPr>
          <w:rFonts w:ascii="Times New Roman" w:hAnsi="Times New Roman" w:cs="Times New Roman"/>
          <w:sz w:val="28"/>
          <w:szCs w:val="28"/>
        </w:rPr>
        <w:t>31 протокол по нарушению тишины и покоя граждан в ночное время, составленный ОМВД России по району Некрасовка г.</w:t>
      </w:r>
      <w:r w:rsidR="00400F45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>Москвы;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- 3 протокола по нарушению тишины и покоя граждан при проведении ремонтных работ с 13:00 до 15:00 часов, а также в воскресенье и нерабочие праздничные дни, составленные ОАТИ г.</w:t>
      </w:r>
      <w:r w:rsidR="00400F45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Pr="00F51826">
        <w:rPr>
          <w:rFonts w:ascii="Times New Roman" w:hAnsi="Times New Roman" w:cs="Times New Roman"/>
          <w:sz w:val="28"/>
          <w:szCs w:val="28"/>
        </w:rPr>
        <w:t xml:space="preserve">Москвы. 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По 26 делам вынесены административные наказания: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- 22 предупреждение;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- 4 штраф.  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Из четырех административных дел, по которым назначено наказание в виде штрафа, добровольно оплачен один. Два постановления направлено в службу судебных приставов для возбуждения исполнительного производства об их принудительном исполнении. По одному постановлению срок для добровольной оплаты штрафа не истек.</w:t>
      </w:r>
    </w:p>
    <w:p w:rsidR="0085760C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По 8 административным делам производство прекращено в связи: </w:t>
      </w:r>
      <w:r w:rsidR="00F4433D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с отсутствием события административного правонарушения – 1 дело; отсутствием состава административного правонарушения – 3 дела; истечением срока давности – 4 дела.</w:t>
      </w:r>
    </w:p>
    <w:p w:rsidR="00B40A43" w:rsidRPr="00F51826" w:rsidRDefault="0085760C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Рассмотрение по 14 делам перенесено на следующий отчетный период.</w:t>
      </w:r>
    </w:p>
    <w:p w:rsidR="00F4433D" w:rsidRPr="00F51826" w:rsidRDefault="00F4433D" w:rsidP="008576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433D" w:rsidRPr="00F51826" w:rsidRDefault="00C67814" w:rsidP="00F4433D">
      <w:pPr>
        <w:pStyle w:val="2"/>
        <w:rPr>
          <w:color w:val="auto"/>
          <w:szCs w:val="28"/>
        </w:rPr>
      </w:pPr>
      <w:bookmarkStart w:id="41" w:name="_Toc219877251"/>
      <w:r w:rsidRPr="00F51826">
        <w:rPr>
          <w:color w:val="auto"/>
          <w:szCs w:val="28"/>
        </w:rPr>
        <w:lastRenderedPageBreak/>
        <w:t>Комиссия по соблюдению требований к служебному поведению государственных гражданских служащих</w:t>
      </w:r>
      <w:bookmarkEnd w:id="41"/>
    </w:p>
    <w:p w:rsidR="00C67814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целях своевременного выявления конфликта интересов создана и постоянно действует Комиссия по соблюдению требований к служебному поведению государственных гражданских служащих управы и урегулированию конфликта интересов</w:t>
      </w:r>
      <w:r w:rsidRPr="00F5182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67814" w:rsidRPr="00F51826" w:rsidRDefault="00393D5B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Б</w:t>
      </w:r>
      <w:r w:rsidR="00C67814" w:rsidRPr="00F51826">
        <w:rPr>
          <w:rFonts w:ascii="Times New Roman" w:hAnsi="Times New Roman" w:cs="Times New Roman"/>
          <w:sz w:val="28"/>
          <w:szCs w:val="28"/>
        </w:rPr>
        <w:t xml:space="preserve">ыло проведено одно заседание Комиссии по соблюдению требований к служебному поведению государственных гражданских служащих и урегулированию конфликта интересов, на которых служащим  даны разъяснения о правилах предоставления ими сведений о доходах, расходах, об имуществе и обязательствах имущественного характера, об ограничениях и запретах, установленных законодательством для лиц, замещающих государственные гражданские должности. </w:t>
      </w:r>
    </w:p>
    <w:p w:rsidR="00C67814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393D5B" w:rsidRPr="00F51826">
        <w:rPr>
          <w:rFonts w:ascii="Times New Roman" w:hAnsi="Times New Roman" w:cs="Times New Roman"/>
          <w:sz w:val="28"/>
          <w:szCs w:val="28"/>
        </w:rPr>
        <w:t>сотрудников управы</w:t>
      </w:r>
      <w:r w:rsidRPr="00F51826">
        <w:rPr>
          <w:rFonts w:ascii="Times New Roman" w:hAnsi="Times New Roman" w:cs="Times New Roman"/>
          <w:sz w:val="28"/>
          <w:szCs w:val="28"/>
        </w:rPr>
        <w:t>, уволенных в связи с утратой доверия, нет.</w:t>
      </w:r>
    </w:p>
    <w:p w:rsidR="00C67814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7814" w:rsidRPr="00F51826" w:rsidRDefault="00C67814" w:rsidP="004D3513">
      <w:pPr>
        <w:pStyle w:val="2"/>
        <w:rPr>
          <w:color w:val="auto"/>
          <w:szCs w:val="28"/>
        </w:rPr>
      </w:pPr>
      <w:bookmarkStart w:id="42" w:name="_Toc219877252"/>
      <w:r w:rsidRPr="00F51826">
        <w:rPr>
          <w:color w:val="auto"/>
          <w:szCs w:val="28"/>
        </w:rPr>
        <w:t>Противодействие коррупции</w:t>
      </w:r>
      <w:bookmarkEnd w:id="42"/>
    </w:p>
    <w:p w:rsidR="00C67814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сфере противодействия коррупции управа и подведомственные </w:t>
      </w:r>
      <w:r w:rsidR="005340B0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ей организации на постоянной основе взаимодействуют с уполномоченными представителями контрольно-надзорных и правоохранительных органов: направляют запрашиваемую информацию, распоряжения, приказы и отчеты.</w:t>
      </w:r>
    </w:p>
    <w:p w:rsidR="00C67814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На официальном сайте управы размещена информация о нормативно-правовых актах, затрагивающих сферу противодействия коррупции; сведения </w:t>
      </w:r>
      <w:r w:rsidRPr="00F51826">
        <w:rPr>
          <w:rFonts w:ascii="Times New Roman" w:hAnsi="Times New Roman" w:cs="Times New Roman"/>
          <w:sz w:val="28"/>
          <w:szCs w:val="28"/>
        </w:rPr>
        <w:br/>
        <w:t xml:space="preserve">о доходах, расходах, об имуществе и обязательствах имущественного характера государственных гражданских служащих; электронная приемная сообщений граждан по вопросам противодействия коррупции. </w:t>
      </w:r>
    </w:p>
    <w:p w:rsidR="00A635AF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Во исполнение требований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</w:t>
      </w:r>
      <w:r w:rsidR="00400F45" w:rsidRPr="00F51826">
        <w:rPr>
          <w:rFonts w:ascii="Times New Roman" w:hAnsi="Times New Roman" w:cs="Times New Roman"/>
          <w:sz w:val="28"/>
          <w:szCs w:val="28"/>
        </w:rPr>
        <w:t>.</w:t>
      </w:r>
    </w:p>
    <w:p w:rsidR="00A635AF" w:rsidRPr="00F51826" w:rsidRDefault="00A635AF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67814" w:rsidRPr="00F51826">
        <w:rPr>
          <w:rFonts w:ascii="Times New Roman" w:hAnsi="Times New Roman" w:cs="Times New Roman"/>
          <w:sz w:val="28"/>
          <w:szCs w:val="28"/>
        </w:rPr>
        <w:t xml:space="preserve"> управе созданы: </w:t>
      </w:r>
    </w:p>
    <w:p w:rsidR="00A635AF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Единая комиссия по осуществлению централизованных закупок второго уровня для нужд управы; </w:t>
      </w:r>
    </w:p>
    <w:p w:rsidR="00A635AF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Приемочная комиссия по проверке поставленного товара, выполненной работы, оказанной услуги, результатов отдельного этапа исполнения контрактов (договоров); </w:t>
      </w:r>
    </w:p>
    <w:p w:rsidR="00C67814" w:rsidRPr="00F51826" w:rsidRDefault="00C67814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Конкурсная комиссия по проведению открытых конкурсов по отбору управляющих организаций для управления многоквартирными домами.</w:t>
      </w:r>
    </w:p>
    <w:p w:rsidR="00A635AF" w:rsidRPr="00F51826" w:rsidRDefault="00A635AF" w:rsidP="00C678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43" w:name="_Toc219877253"/>
      <w:r w:rsidRPr="00F51826">
        <w:rPr>
          <w:color w:val="auto"/>
          <w:szCs w:val="28"/>
        </w:rPr>
        <w:t>Комиссия по предупреждению и ликвидации чрезвычайных ситуаций и обеспечению пожарной безопасности</w:t>
      </w:r>
      <w:bookmarkEnd w:id="43"/>
    </w:p>
    <w:p w:rsidR="00B40A43" w:rsidRPr="00F51826" w:rsidRDefault="003420AD" w:rsidP="003420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О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рганизована работа районной Комиссии по предупреждению </w:t>
      </w:r>
      <w:r w:rsidR="00400F45" w:rsidRPr="00F51826">
        <w:rPr>
          <w:rFonts w:ascii="Times New Roman" w:hAnsi="Times New Roman" w:cs="Times New Roman"/>
          <w:sz w:val="28"/>
          <w:szCs w:val="28"/>
        </w:rPr>
        <w:br/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и ликвидации чрезвычайных ситуаций и обеспечению пожарной безопасности. </w:t>
      </w:r>
      <w:r w:rsidRPr="00F51826">
        <w:rPr>
          <w:rFonts w:ascii="Times New Roman" w:hAnsi="Times New Roman" w:cs="Times New Roman"/>
          <w:sz w:val="28"/>
          <w:szCs w:val="28"/>
        </w:rPr>
        <w:t>Комиссией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 проведено 6 заседаний.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На территории района организован учебно-консультационный пункт для подготовки неработающего населения в области гражданской обороны и защиты от чрезвычайных ситуаций по адресу: ул. Некрасовская, д. 7. Основной задачей данного пункта является максимальное привлечение к обучению неработающего населения, с целью обеспечения каждому гражданину возможности правильно действовать в любых чрезвычайных ситуациях как мирного, так и военного времени.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Проводится работа по информированию населения по предупреждению, ликвидации чрезвычайных ситуаций и обеспечению пожарной безопасности. Информация размещается на информационных стендах в подъездах жилых домов и на территории района, интернет-сайте управы, в Учебно-консультационном пункте для подготовки неработающего населения в области гражданской обороны и защиты от чрезвычайных ситуаций.</w:t>
      </w:r>
    </w:p>
    <w:p w:rsidR="00B40A43" w:rsidRPr="00F51826" w:rsidRDefault="003420AD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М</w:t>
      </w:r>
      <w:r w:rsidR="00B40A43" w:rsidRPr="00F51826">
        <w:rPr>
          <w:rFonts w:ascii="Times New Roman" w:hAnsi="Times New Roman" w:cs="Times New Roman"/>
          <w:sz w:val="28"/>
          <w:szCs w:val="28"/>
        </w:rPr>
        <w:t xml:space="preserve">ероприятия по подготовке органов управления гражданской обороны осуществлялись в соответствии с требованиями Федерального закона </w:t>
      </w:r>
      <w:r w:rsidR="0058446D" w:rsidRPr="00F51826">
        <w:rPr>
          <w:rFonts w:ascii="Times New Roman" w:hAnsi="Times New Roman" w:cs="Times New Roman"/>
          <w:sz w:val="28"/>
          <w:szCs w:val="28"/>
        </w:rPr>
        <w:br/>
      </w:r>
      <w:r w:rsidR="00B40A43" w:rsidRPr="00F51826">
        <w:rPr>
          <w:rFonts w:ascii="Times New Roman" w:hAnsi="Times New Roman" w:cs="Times New Roman"/>
          <w:sz w:val="28"/>
          <w:szCs w:val="28"/>
        </w:rPr>
        <w:t>от 12.02.1998 № 28-ФЗ «О гражданской обороне».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 xml:space="preserve">Все запланированные мероприятия по повышению готовности сил и средств районного звена МГСЧС выполнены в полном объеме в соответствии </w:t>
      </w:r>
      <w:r w:rsidR="00C67814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с утвержденным планом работы КЧСиПБ и планом основных мероприятий: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анализ произошедших пожаров в жилом секторе на территории района,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а также меры по стабилизации обстановки с пожарами и их последствиями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и обеспечению пожарной безопасности многоквартирных домов, социально-значимых объектов, объектов производства, торговли и строительства;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состоянии работы и дополнительных мерах по обеспечению пожарной безопасности объектов (территорий) района в период подготовки и проведения выборов Президента Российской Федерации.;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мерах по обеспечению пожарной безопасности в весенне-летний пожароопасный период 2025 года, на территории района;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о мерах по обеспечению пожарной безопасности в период проведения праздничных мероприятиях, посвященных Празднику Весны и Труда, а также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79-й годовщины Победы в Великой Отечественной войне на территории района;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о незамедлительном реагировании и ликвидации последствий при прохождении опасных природных явлений на территории города Москвы и </w:t>
      </w:r>
      <w:r w:rsidR="0059295A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о дополнительных мерах по обеспечению безопасности населения на водных объектах в период летнего купального сезона;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мерах по повышению уровня пожарной безопасности при подготовке объектов к новому 2025-2026 учебному году, празднованию Дня города и в период подготовки и проведения избирательных кампаний в единый день голосования;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- об итогах обеспечения безопасности людей на водных объектах </w:t>
      </w:r>
      <w:r w:rsidR="00C67814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в 2025 году и задачах на 2026 год;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об итогах прохождения пожароопасного сезона 2025 года и задачах на 2026 год;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соблюдении требований пожарной безопасности в жилом секторе в ходе отопительного сезона, а также повышения уровня противопожарной защищенности объектов жизнеобеспечения на территории района (объектов теплоэнергетики, образования, здравоохранения и социальной защиты населения);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lastRenderedPageBreak/>
        <w:t xml:space="preserve">- об итогах обеспечения безопасности людей на водных объектах </w:t>
      </w:r>
      <w:r w:rsidR="00C67814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в 2025 году и проведении мероприятий, направленных на обеспечение безопасности населения на водных объектах в зимнем периоде 2025-2026 годов;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соблюдении требований пожарной безопасности в жилом секторе в ходе отопительного сезона в многоквартирных домах;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стабилизации сложившейся обстановки, связанной с ростом количества пострадавших, в том числе детей, на пожарах в ЮВАО города Москвы;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состоянии работы пожарных гидрантов на территории района;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ходе создания объектовых (локальных) систем оповещения населения и их сопряжения с региональной системой оповещения населения города Москвы;</w:t>
      </w:r>
    </w:p>
    <w:p w:rsidR="00B40A43" w:rsidRPr="00F51826" w:rsidRDefault="00B40A43" w:rsidP="00400F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- о мерах по обеспечению пожарной безопасности в период подготовки и проведения новогодних и Рождественских праздничных мероприятий 2025-2026 годов на территории района.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Для ликвидации последствий чрезвычайных ситуаций </w:t>
      </w:r>
      <w:r w:rsidR="00A635AF" w:rsidRPr="00F51826">
        <w:rPr>
          <w:rFonts w:ascii="Times New Roman" w:hAnsi="Times New Roman" w:cs="Times New Roman"/>
          <w:sz w:val="28"/>
          <w:szCs w:val="28"/>
        </w:rPr>
        <w:t>н</w:t>
      </w:r>
      <w:r w:rsidRPr="00F51826">
        <w:rPr>
          <w:rFonts w:ascii="Times New Roman" w:hAnsi="Times New Roman" w:cs="Times New Roman"/>
          <w:sz w:val="28"/>
          <w:szCs w:val="28"/>
        </w:rPr>
        <w:t>а базе ГБУ «Жилищник района Некрасовка» создан резерв материальных ресурсов для ликвидации чрезвычайных ситуаций природного</w:t>
      </w:r>
      <w:r w:rsidR="00A635AF" w:rsidRPr="00F51826">
        <w:rPr>
          <w:rFonts w:ascii="Times New Roman" w:hAnsi="Times New Roman" w:cs="Times New Roman"/>
          <w:sz w:val="28"/>
          <w:szCs w:val="28"/>
        </w:rPr>
        <w:t xml:space="preserve"> и техногенного характера</w:t>
      </w:r>
      <w:r w:rsidRPr="00F51826">
        <w:rPr>
          <w:rFonts w:ascii="Times New Roman" w:hAnsi="Times New Roman" w:cs="Times New Roman"/>
          <w:sz w:val="28"/>
          <w:szCs w:val="28"/>
        </w:rPr>
        <w:t>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В целях реализации Плана основных мероприятий района в области гражданской обороны, предупреждения и ликвидации чрезвычайных ситуаций, обеспечения пожарной безопасности и безопасности на водных объектах, а также отдельных мероприятий по гражданской обороне, проведены</w:t>
      </w:r>
      <w:r w:rsidR="003420AD" w:rsidRPr="00F51826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="003420AD" w:rsidRPr="00F51826">
        <w:rPr>
          <w:rFonts w:ascii="Times New Roman" w:hAnsi="Times New Roman" w:cs="Times New Roman"/>
          <w:sz w:val="28"/>
          <w:szCs w:val="28"/>
        </w:rPr>
        <w:t>15 мероприятий,</w:t>
      </w:r>
      <w:r w:rsidR="00400F45" w:rsidRPr="00F51826">
        <w:rPr>
          <w:rFonts w:ascii="Times New Roman" w:hAnsi="Times New Roman" w:cs="Times New Roman"/>
          <w:sz w:val="28"/>
          <w:szCs w:val="28"/>
        </w:rPr>
        <w:t xml:space="preserve"> </w:t>
      </w:r>
      <w:r w:rsidR="003420AD" w:rsidRPr="00F51826">
        <w:rPr>
          <w:rFonts w:ascii="Times New Roman" w:hAnsi="Times New Roman" w:cs="Times New Roman"/>
          <w:sz w:val="28"/>
          <w:szCs w:val="28"/>
        </w:rPr>
        <w:t xml:space="preserve">а именно </w:t>
      </w:r>
      <w:r w:rsidRPr="00F51826">
        <w:rPr>
          <w:rFonts w:ascii="Times New Roman" w:hAnsi="Times New Roman" w:cs="Times New Roman"/>
          <w:sz w:val="28"/>
          <w:szCs w:val="28"/>
        </w:rPr>
        <w:t xml:space="preserve"> 2 штабные тренировки, принято участие в 2 учениях, проводимых на городском уровне, в 1 совместной мобилизационной тренировке с территориальными федеральными органами исполнительной власти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и 12 совместных тренировках и учениях в области гражданской обороны, защиты населения от чрезвычайных ситуаций.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Проведена отработка вопросов организации управления, проверка готовности органов управления к действиям по выполнению мероприятий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по гражданской обороне.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Проведена работа по уточнению Плана гражданской обороны и защиты населения, Плана приведения в готовность гражданской обороны, </w:t>
      </w:r>
      <w:r w:rsidR="000931C0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lastRenderedPageBreak/>
        <w:t>по актуализации Плана действий по предупреждению и ликвидации чрезвычайных ситуаций.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Продолжается проведение мероприятий по повышению уровня коллективной защиты населения района. Актуализирован План укрытий населения. На территории района защитные сооружения гражданской обороны жилого сектора отсутствуют, в связи с чем подготовлено 75 заглубленных помещений подземного пространства, приспосабливаемых под укрытия населения (подвалы).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Выполнение мероприятий по гражданской обороне на территории района, </w:t>
      </w:r>
      <w:r w:rsidR="000931C0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в том числе по созданию и содержанию сил, средств, объектов гражданской обороны, запасов материально-технических, продовольственных, медицинских и иных средств, планированию и проведению мероприятий по гражданской обороне осуществляется в соответствии с распоряжением префектуры ЮВАО города Москвы.</w:t>
      </w:r>
    </w:p>
    <w:p w:rsidR="00B40A43" w:rsidRPr="00F51826" w:rsidRDefault="00B40A43" w:rsidP="004D3513">
      <w:pPr>
        <w:pStyle w:val="2"/>
        <w:rPr>
          <w:color w:val="auto"/>
          <w:szCs w:val="28"/>
        </w:rPr>
      </w:pPr>
      <w:bookmarkStart w:id="44" w:name="_Toc219877254"/>
      <w:r w:rsidRPr="00F51826">
        <w:rPr>
          <w:color w:val="auto"/>
          <w:szCs w:val="28"/>
        </w:rPr>
        <w:t>Тепловая комиссия</w:t>
      </w:r>
      <w:bookmarkEnd w:id="44"/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Готовность жилых домов к осенне-зимней эксплуатации оформлена актами и паспортами готовности, подписанными теплоснабжающими организациями и инспектирующими органами. Утверждено 205 паспортов МКД.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Информация о готовности к сезонной эксплуатации размещена на портале «Дома Москвы».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главы управы от 25.04.2025 г. </w:t>
      </w:r>
      <w:r w:rsidR="000931C0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№ 01-03-32/25 «О создании тепловой комиссии в управе и задачах по подготовке к отопительному сезону 2025-2026 гг.», в рамках подготовки к осенне-зимней эксплуатации соблюдены сроки и качество выполнения работ по содержанию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 xml:space="preserve">и ремонту жилищного фонда и функционирования инженерного оборудования </w:t>
      </w:r>
      <w:r w:rsidR="001A37DE" w:rsidRPr="00F51826">
        <w:rPr>
          <w:rFonts w:ascii="Times New Roman" w:hAnsi="Times New Roman" w:cs="Times New Roman"/>
          <w:sz w:val="28"/>
          <w:szCs w:val="28"/>
        </w:rPr>
        <w:br/>
      </w:r>
      <w:r w:rsidRPr="00F51826">
        <w:rPr>
          <w:rFonts w:ascii="Times New Roman" w:hAnsi="Times New Roman" w:cs="Times New Roman"/>
          <w:sz w:val="28"/>
          <w:szCs w:val="28"/>
        </w:rPr>
        <w:t>в зимний период.</w:t>
      </w:r>
    </w:p>
    <w:p w:rsidR="00B40A43" w:rsidRPr="00F51826" w:rsidRDefault="00B40A43" w:rsidP="00B40A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Еженедельно проводились оперативные совещания, заседания тепловой комиссий с участием представителей управляющих компаний.</w:t>
      </w:r>
    </w:p>
    <w:p w:rsidR="00562AA9" w:rsidRPr="00F51826" w:rsidRDefault="00B40A43" w:rsidP="00F518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26">
        <w:rPr>
          <w:rFonts w:ascii="Times New Roman" w:hAnsi="Times New Roman" w:cs="Times New Roman"/>
          <w:sz w:val="28"/>
          <w:szCs w:val="28"/>
        </w:rPr>
        <w:t>Управа координирует в установленном порядке работу специализированных организаций по устранению аварий и неполадок в работе разводящих сетей тепло-, водо-, и электроснабжения.</w:t>
      </w:r>
    </w:p>
    <w:p w:rsidR="00205858" w:rsidRPr="00F51826" w:rsidRDefault="00205858" w:rsidP="00205858">
      <w:pPr>
        <w:pStyle w:val="22"/>
        <w:rPr>
          <w:color w:val="auto"/>
          <w:lang w:eastAsia="ru-RU"/>
        </w:rPr>
      </w:pPr>
      <w:r w:rsidRPr="00F51826">
        <w:rPr>
          <w:color w:val="auto"/>
          <w:lang w:eastAsia="ru-RU"/>
        </w:rPr>
        <w:lastRenderedPageBreak/>
        <w:t>Антитеррористическая комиссия</w:t>
      </w:r>
    </w:p>
    <w:p w:rsidR="00205858" w:rsidRPr="00F51826" w:rsidRDefault="00205858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рабочей группы по вопросам профилактики терроризма, минимизации и (или) ликвидации последствий его проявлений направлена на осуществление комплекса организационно-профилактических мероприятий, обеспечивающих безопасность и антитеррористическую защищенность жителей, объектов и территорий района.</w:t>
      </w:r>
    </w:p>
    <w:p w:rsidR="00205858" w:rsidRPr="00F51826" w:rsidRDefault="00205858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4 заседания рабочей группы, на которых рассматривались вопросы антитеррористической защищенности мест массового пребывания людей, многоквартирных домов, реализации мероприятий по противодействию идеологии терроризма, обеспечения безопасности населения </w:t>
      </w:r>
      <w:r w:rsidR="005340B0"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антитеррористической защищенности объектов района в период подготовки </w:t>
      </w: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проведения общественно значимых и праздничных мероприятий, посвященных:</w:t>
      </w:r>
    </w:p>
    <w:p w:rsidR="00205858" w:rsidRPr="00F51826" w:rsidRDefault="00205858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Дню защитника Отечества и Международному женскому дню; </w:t>
      </w:r>
    </w:p>
    <w:p w:rsidR="00205858" w:rsidRPr="00F51826" w:rsidRDefault="00205858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- 1 Мая, Дню Победы;</w:t>
      </w:r>
    </w:p>
    <w:p w:rsidR="00205858" w:rsidRPr="00F51826" w:rsidRDefault="00205858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Дню знаний, Дню солидарности в борьбе с терроризмом, Дню города Москвы; </w:t>
      </w:r>
    </w:p>
    <w:p w:rsidR="00205858" w:rsidRPr="00F51826" w:rsidRDefault="00205858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Новому году и Рождеству.</w:t>
      </w:r>
    </w:p>
    <w:p w:rsidR="00205858" w:rsidRPr="00F51826" w:rsidRDefault="00205858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8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всем вопросам рабочей группой приняты решения, способствующие укреплению антитеррористической защищенности жителей и объектов района.</w:t>
      </w:r>
    </w:p>
    <w:p w:rsidR="00400F45" w:rsidRPr="00F51826" w:rsidRDefault="00400F45" w:rsidP="0020585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001" w:rsidRPr="00F51826" w:rsidRDefault="00E57001" w:rsidP="00E57001">
      <w:pPr>
        <w:pStyle w:val="22"/>
        <w:rPr>
          <w:color w:val="auto"/>
        </w:rPr>
      </w:pPr>
      <w:r w:rsidRPr="00F51826">
        <w:rPr>
          <w:color w:val="auto"/>
        </w:rPr>
        <w:t>Комисси</w:t>
      </w:r>
      <w:r w:rsidR="006C4FD0" w:rsidRPr="00F51826">
        <w:rPr>
          <w:color w:val="auto"/>
        </w:rPr>
        <w:t>я</w:t>
      </w:r>
      <w:r w:rsidRPr="00F51826">
        <w:rPr>
          <w:color w:val="auto"/>
        </w:rPr>
        <w:t xml:space="preserve"> по делам несовершеннолетних и защите их прав</w:t>
      </w:r>
    </w:p>
    <w:p w:rsidR="00042940" w:rsidRPr="00F51826" w:rsidRDefault="00042940" w:rsidP="00E5700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В</w:t>
      </w:r>
      <w:r w:rsidR="00B91D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7001" w:rsidRPr="00F51826">
        <w:rPr>
          <w:rFonts w:ascii="Times New Roman" w:eastAsia="Calibri" w:hAnsi="Times New Roman" w:cs="Times New Roman"/>
          <w:sz w:val="28"/>
          <w:szCs w:val="28"/>
        </w:rPr>
        <w:t xml:space="preserve">целях координации органов и учреждений системы профилактики безнадзорности и правонарушений несовершеннолетних </w:t>
      </w:r>
      <w:r w:rsidRPr="00F51826">
        <w:rPr>
          <w:rFonts w:ascii="Times New Roman" w:eastAsia="Calibri" w:hAnsi="Times New Roman" w:cs="Times New Roman"/>
          <w:sz w:val="28"/>
          <w:szCs w:val="28"/>
        </w:rPr>
        <w:t>работает Комиссия по делам несовершеннолетних и защите их прав.</w:t>
      </w:r>
    </w:p>
    <w:p w:rsidR="00E57001" w:rsidRPr="00F51826" w:rsidRDefault="00042940" w:rsidP="00E5700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На учете в КДНиЗП состоят </w:t>
      </w:r>
      <w:r w:rsidR="00400F45" w:rsidRPr="00F51826">
        <w:rPr>
          <w:rFonts w:ascii="Times New Roman" w:eastAsia="Calibri" w:hAnsi="Times New Roman" w:cs="Times New Roman"/>
          <w:sz w:val="28"/>
          <w:szCs w:val="28"/>
        </w:rPr>
        <w:t>41</w:t>
      </w: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 сем</w:t>
      </w:r>
      <w:r w:rsidR="0033541B" w:rsidRPr="00F51826">
        <w:rPr>
          <w:rFonts w:ascii="Times New Roman" w:eastAsia="Calibri" w:hAnsi="Times New Roman" w:cs="Times New Roman"/>
          <w:sz w:val="28"/>
          <w:szCs w:val="28"/>
        </w:rPr>
        <w:t>ья</w:t>
      </w: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0F45" w:rsidRPr="00F51826">
        <w:rPr>
          <w:rFonts w:ascii="Times New Roman" w:eastAsia="Calibri" w:hAnsi="Times New Roman" w:cs="Times New Roman"/>
          <w:sz w:val="28"/>
          <w:szCs w:val="28"/>
        </w:rPr>
        <w:t>116</w:t>
      </w: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 несовершеннолетних. </w:t>
      </w:r>
    </w:p>
    <w:p w:rsidR="0033541B" w:rsidRPr="00F51826" w:rsidRDefault="00E57001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На заседаниях Комиссии ежеквартально</w:t>
      </w:r>
      <w:r w:rsidR="0033541B" w:rsidRPr="00F5182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42940" w:rsidRPr="00F51826" w:rsidRDefault="00E57001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заслушивалась информация ОМВД о состоянии преступности, правонарушений и иных антиобщественных действий среди несовершеннолетних; </w:t>
      </w:r>
    </w:p>
    <w:p w:rsidR="00E57001" w:rsidRPr="00F51826" w:rsidRDefault="00E57001" w:rsidP="00E5700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проводился анализ категорий несовершеннолетних, состоящих </w:t>
      </w:r>
      <w:r w:rsidR="0033541B" w:rsidRPr="00F51826">
        <w:rPr>
          <w:rFonts w:ascii="Times New Roman" w:eastAsia="Calibri" w:hAnsi="Times New Roman" w:cs="Times New Roman"/>
          <w:sz w:val="28"/>
          <w:szCs w:val="28"/>
        </w:rPr>
        <w:br/>
      </w: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на профилактических видах учета в органах и учреждениях системы </w:t>
      </w:r>
      <w:r w:rsidRPr="00F5182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профилактики безнадзорности и правонарушений несовершеннолетних, </w:t>
      </w:r>
      <w:r w:rsidRPr="00F51826">
        <w:rPr>
          <w:rFonts w:ascii="Times New Roman" w:eastAsia="Calibri" w:hAnsi="Times New Roman" w:cs="Times New Roman"/>
          <w:sz w:val="28"/>
          <w:szCs w:val="28"/>
        </w:rPr>
        <w:br/>
        <w:t xml:space="preserve">по результатам которого принимались решения, направленные </w:t>
      </w:r>
      <w:r w:rsidRPr="00F51826">
        <w:rPr>
          <w:rFonts w:ascii="Times New Roman" w:eastAsia="Calibri" w:hAnsi="Times New Roman" w:cs="Times New Roman"/>
          <w:sz w:val="28"/>
          <w:szCs w:val="28"/>
        </w:rPr>
        <w:br/>
        <w:t xml:space="preserve">на координацию и выработку дополнительных мер по проведению профилактической работы с несовершеннолетними, состоящими </w:t>
      </w:r>
      <w:r w:rsidR="0033541B" w:rsidRPr="00F51826">
        <w:rPr>
          <w:rFonts w:ascii="Times New Roman" w:eastAsia="Calibri" w:hAnsi="Times New Roman" w:cs="Times New Roman"/>
          <w:sz w:val="28"/>
          <w:szCs w:val="28"/>
        </w:rPr>
        <w:br/>
      </w:r>
      <w:r w:rsidRPr="00F51826">
        <w:rPr>
          <w:rFonts w:ascii="Times New Roman" w:eastAsia="Calibri" w:hAnsi="Times New Roman" w:cs="Times New Roman"/>
          <w:sz w:val="28"/>
          <w:szCs w:val="28"/>
        </w:rPr>
        <w:t>на профилактических видах учета.</w:t>
      </w:r>
    </w:p>
    <w:p w:rsidR="00E57001" w:rsidRPr="00F51826" w:rsidRDefault="00E57001" w:rsidP="00E5700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КДНиЗП осуществляла свою деятельность в тесном взаимодействии </w:t>
      </w:r>
      <w:r w:rsidRPr="00F51826">
        <w:rPr>
          <w:rFonts w:ascii="Times New Roman" w:eastAsia="Calibri" w:hAnsi="Times New Roman" w:cs="Times New Roman"/>
          <w:sz w:val="28"/>
          <w:szCs w:val="28"/>
        </w:rPr>
        <w:br/>
        <w:t xml:space="preserve">с субъектами профилактики безнадзорности и правонарушений несовершеннолетних (ОМВД России по району Некрасовка, Территориальный отдел по вопросам опеки и попечительства №4, ГБУ МСЦ «Притяжение» филиал «Выхино-Жулебино», ГБУЗ ГП № 120 филиал № 3 ДЗМ, ГБУЗ ДГП №143 филиал 5, образовательными учреждениями района, культурно-досуговыми учреждениями района, </w:t>
      </w:r>
      <w:bookmarkStart w:id="45" w:name="_Hlk216872103"/>
      <w:r w:rsidRPr="00F51826">
        <w:rPr>
          <w:rFonts w:ascii="Times New Roman" w:eastAsia="Calibri" w:hAnsi="Times New Roman" w:cs="Times New Roman"/>
          <w:sz w:val="28"/>
          <w:szCs w:val="28"/>
        </w:rPr>
        <w:t>ГКУ «Московская Безопасность»</w:t>
      </w:r>
      <w:bookmarkEnd w:id="45"/>
      <w:r w:rsidRPr="00F51826">
        <w:rPr>
          <w:rFonts w:ascii="Times New Roman" w:eastAsia="Calibri" w:hAnsi="Times New Roman" w:cs="Times New Roman"/>
          <w:sz w:val="28"/>
          <w:szCs w:val="28"/>
        </w:rPr>
        <w:t>, ГБУЗ МНПЦ НД филиал № 5, ГБУЗ МНПЦ наркологический диспансер №12 для несовершеннолетних, ГБУ СРЦ «Возрождение», 9 филиал УИИ ФКУ УФСИН России по городу Москве).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За отчетный период было проведено 25 заседаний Комиссии.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На заседаниях Комиссии рассмотрено 656 вопросов общей профилактической направленности, 97 материалов в отношении несовершеннолетних, 154 материала в отношении родителей (законных представителей).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Привлечено к административной ответственности 50 несовершеннолетних, 128 родителей/законных представителей.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В отношении 35 несовершеннолетних проводилась индивидуально-профилактическая работа. Выявлено и поставлено на профилактический учет </w:t>
      </w:r>
      <w:r w:rsidR="00F51826" w:rsidRPr="00F51826">
        <w:rPr>
          <w:rFonts w:ascii="Times New Roman" w:eastAsia="Calibri" w:hAnsi="Times New Roman" w:cs="Times New Roman"/>
          <w:sz w:val="28"/>
          <w:szCs w:val="28"/>
        </w:rPr>
        <w:br/>
      </w:r>
      <w:r w:rsidRPr="00F51826">
        <w:rPr>
          <w:rFonts w:ascii="Times New Roman" w:eastAsia="Calibri" w:hAnsi="Times New Roman" w:cs="Times New Roman"/>
          <w:sz w:val="28"/>
          <w:szCs w:val="28"/>
        </w:rPr>
        <w:t>22 несовершеннолетних. В отношении 13 несовершеннолетних индивидуально-профилактическая работа была прекращена.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В отношении 84 семьи, находящейся в социально-опасном положении, проводилась индивидуально-профилактическая работа. Выявлено и поставлено на профилактический учет 22 семьи, находящейся в социально-опасном положении, в отношении 62 семей индивидуально-профилактическая работа была прекращена.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Большое внимание уделялось вопросу предупреждения и профилактики наркомании в детской, подростковой и молодежной среде. </w:t>
      </w:r>
    </w:p>
    <w:p w:rsidR="00042940" w:rsidRPr="00F51826" w:rsidRDefault="00042940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С целью профилактики наркомании среди несовершеннолетних, органами </w:t>
      </w:r>
      <w:r w:rsidR="008A47AE" w:rsidRPr="00F51826">
        <w:rPr>
          <w:rFonts w:ascii="Times New Roman" w:eastAsia="Calibri" w:hAnsi="Times New Roman" w:cs="Times New Roman"/>
          <w:sz w:val="28"/>
          <w:szCs w:val="28"/>
        </w:rPr>
        <w:br/>
      </w:r>
      <w:r w:rsidRPr="00F51826">
        <w:rPr>
          <w:rFonts w:ascii="Times New Roman" w:eastAsia="Calibri" w:hAnsi="Times New Roman" w:cs="Times New Roman"/>
          <w:sz w:val="28"/>
          <w:szCs w:val="28"/>
        </w:rPr>
        <w:t>и учреждениями системы профилактики безнадзорности и правонарушений несовершеннолетних района проводились различные мероприятия:</w:t>
      </w:r>
    </w:p>
    <w:p w:rsidR="00042940" w:rsidRPr="00F51826" w:rsidRDefault="00042940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- проведение межведомственных профилактических рейдов, проверка мест концентрации подростков;</w:t>
      </w:r>
    </w:p>
    <w:p w:rsidR="00042940" w:rsidRPr="00F51826" w:rsidRDefault="00042940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– ежедневное проведение мероприятий сотрудниками ОМВД России </w:t>
      </w:r>
      <w:r w:rsidRPr="00F51826">
        <w:rPr>
          <w:rFonts w:ascii="Times New Roman" w:eastAsia="Calibri" w:hAnsi="Times New Roman" w:cs="Times New Roman"/>
          <w:sz w:val="28"/>
          <w:szCs w:val="28"/>
        </w:rPr>
        <w:br/>
        <w:t>по району Некрасовка, по выявлению несовершеннолетних правонарушителей;</w:t>
      </w:r>
    </w:p>
    <w:p w:rsidR="00042940" w:rsidRPr="00F51826" w:rsidRDefault="00042940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– проведение в образовательных учреждениях межведомственных дней профилактики, ведение работы, направленной на формирование здорового образа жизни, инспекторами ГДН ОМВД России по району Некрасовка для учащихся проводились лекции, в том числе по профилактике незаконного потребления </w:t>
      </w:r>
      <w:r w:rsidRPr="00F51826">
        <w:rPr>
          <w:rFonts w:ascii="Times New Roman" w:eastAsia="Calibri" w:hAnsi="Times New Roman" w:cs="Times New Roman"/>
          <w:sz w:val="28"/>
          <w:szCs w:val="28"/>
        </w:rPr>
        <w:br/>
        <w:t xml:space="preserve">и распространения наркотических веществ. </w:t>
      </w:r>
    </w:p>
    <w:p w:rsidR="00E57001" w:rsidRPr="00F51826" w:rsidRDefault="00E57001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Специалисты КДНиЗП принимали участие в оперативно-профилактических мероприятиях «Подросток» под различными кодовыми названиями. Всего было принято участие в 12-ти профилактических мероприятиях, в рамках которых проверялись подучетные категории несовершеннолетних и их семей, проводились профилактические беседы с несовершеннолетними и родителями, проверялись места концентрации подростков, торговые объекты на предмет выявления продажи алкогольной и табачной продукции несовершеннолетним. К участию также привлечены специалисты субъектов профилактики (ОМВД района Некрасовка, ГБУ МСЦ «Притяжение» филиал «Выхино-Жулебино» образовательные учреждения, учреждения здравоохранения, ГКУ «Московская Безопасность»).</w:t>
      </w:r>
    </w:p>
    <w:p w:rsidR="00E57001" w:rsidRPr="00F51826" w:rsidRDefault="00E57001" w:rsidP="00E5700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На учете в КДНиЗП состоят 5 несовершеннолетних, употребляющие наркотические вещества. Уголовных дел, связанных с незаконным оборотом наркотических веществ, в отношении несовершеннолетних лиц </w:t>
      </w:r>
      <w:r w:rsidR="0033541B" w:rsidRPr="00F51826">
        <w:rPr>
          <w:rFonts w:ascii="Times New Roman" w:eastAsia="Calibri" w:hAnsi="Times New Roman" w:cs="Times New Roman"/>
          <w:sz w:val="28"/>
          <w:szCs w:val="28"/>
        </w:rPr>
        <w:br/>
      </w: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не регистрировалось. 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 прошлый год в управу поступило 47 уведомлений от законных представителей в отношении их несовершеннолетних детей о переводе </w:t>
      </w:r>
      <w:r w:rsidRPr="00F51826">
        <w:rPr>
          <w:rFonts w:ascii="Times New Roman" w:eastAsia="Calibri" w:hAnsi="Times New Roman" w:cs="Times New Roman"/>
          <w:sz w:val="28"/>
          <w:szCs w:val="28"/>
        </w:rPr>
        <w:br/>
        <w:t>на семейную форму образования: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– начальная общая форма семейного образования – 19 несовершеннолетних в возрасте от 7 до 11 лет;</w:t>
      </w:r>
    </w:p>
    <w:p w:rsidR="00042940" w:rsidRPr="00F51826" w:rsidRDefault="00042940" w:rsidP="0004294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>– основная общая форма семейного образования – 23 несовершеннолетних в возрасте от 12 до 16 лет.</w:t>
      </w:r>
    </w:p>
    <w:p w:rsidR="00205858" w:rsidRPr="00F51826" w:rsidRDefault="00042940" w:rsidP="0033541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1826">
        <w:rPr>
          <w:rFonts w:ascii="Times New Roman" w:eastAsia="Calibri" w:hAnsi="Times New Roman" w:cs="Times New Roman"/>
          <w:sz w:val="28"/>
          <w:szCs w:val="28"/>
        </w:rPr>
        <w:t xml:space="preserve">– средняя общая форма семейного образования – 5 несовершеннолетний </w:t>
      </w:r>
      <w:r w:rsidR="0033541B" w:rsidRPr="00F51826">
        <w:rPr>
          <w:rFonts w:ascii="Times New Roman" w:eastAsia="Calibri" w:hAnsi="Times New Roman" w:cs="Times New Roman"/>
          <w:sz w:val="28"/>
          <w:szCs w:val="28"/>
        </w:rPr>
        <w:br/>
      </w:r>
      <w:r w:rsidRPr="00F51826">
        <w:rPr>
          <w:rFonts w:ascii="Times New Roman" w:eastAsia="Calibri" w:hAnsi="Times New Roman" w:cs="Times New Roman"/>
          <w:sz w:val="28"/>
          <w:szCs w:val="28"/>
        </w:rPr>
        <w:t>в возрасте 17 лет.</w:t>
      </w:r>
    </w:p>
    <w:sectPr w:rsidR="00205858" w:rsidRPr="00F51826" w:rsidSect="004B1420">
      <w:pgSz w:w="11906" w:h="16838"/>
      <w:pgMar w:top="993" w:right="850" w:bottom="567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F54" w:rsidRDefault="00AA0F54" w:rsidP="00D476E7">
      <w:pPr>
        <w:spacing w:after="0" w:line="240" w:lineRule="auto"/>
      </w:pPr>
      <w:r>
        <w:separator/>
      </w:r>
    </w:p>
  </w:endnote>
  <w:endnote w:type="continuationSeparator" w:id="0">
    <w:p w:rsidR="00AA0F54" w:rsidRDefault="00AA0F54" w:rsidP="00D47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0787058"/>
      <w:docPartObj>
        <w:docPartGallery w:val="Page Numbers (Bottom of Page)"/>
        <w:docPartUnique/>
      </w:docPartObj>
    </w:sdtPr>
    <w:sdtContent>
      <w:p w:rsidR="00AA0F54" w:rsidRDefault="00AA0F54" w:rsidP="004564E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F54" w:rsidRDefault="00AA0F54" w:rsidP="00D476E7">
      <w:pPr>
        <w:spacing w:after="0" w:line="240" w:lineRule="auto"/>
      </w:pPr>
      <w:r>
        <w:separator/>
      </w:r>
    </w:p>
  </w:footnote>
  <w:footnote w:type="continuationSeparator" w:id="0">
    <w:p w:rsidR="00AA0F54" w:rsidRDefault="00AA0F54" w:rsidP="00D47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402"/>
    <w:multiLevelType w:val="hybridMultilevel"/>
    <w:tmpl w:val="8396B700"/>
    <w:lvl w:ilvl="0" w:tplc="6FE421AE">
      <w:start w:val="1"/>
      <w:numFmt w:val="decimal"/>
      <w:lvlText w:val="%1."/>
      <w:lvlJc w:val="left"/>
      <w:pPr>
        <w:ind w:left="502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1024F24"/>
    <w:multiLevelType w:val="hybridMultilevel"/>
    <w:tmpl w:val="C3C85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349C"/>
    <w:multiLevelType w:val="hybridMultilevel"/>
    <w:tmpl w:val="A7723A0C"/>
    <w:lvl w:ilvl="0" w:tplc="534033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A04175"/>
    <w:multiLevelType w:val="hybridMultilevel"/>
    <w:tmpl w:val="218A2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9B3C17"/>
    <w:multiLevelType w:val="hybridMultilevel"/>
    <w:tmpl w:val="60180C42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80752E"/>
    <w:multiLevelType w:val="hybridMultilevel"/>
    <w:tmpl w:val="B5DA02C2"/>
    <w:lvl w:ilvl="0" w:tplc="E940E3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3E42C7"/>
    <w:multiLevelType w:val="hybridMultilevel"/>
    <w:tmpl w:val="26BA0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629D4"/>
    <w:multiLevelType w:val="hybridMultilevel"/>
    <w:tmpl w:val="A918783A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93C26"/>
    <w:multiLevelType w:val="hybridMultilevel"/>
    <w:tmpl w:val="872067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7796C93"/>
    <w:multiLevelType w:val="hybridMultilevel"/>
    <w:tmpl w:val="2A6CBEC0"/>
    <w:lvl w:ilvl="0" w:tplc="B4663B4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1654B"/>
    <w:multiLevelType w:val="hybridMultilevel"/>
    <w:tmpl w:val="3BB26960"/>
    <w:lvl w:ilvl="0" w:tplc="0EEA9D1A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E56871"/>
    <w:multiLevelType w:val="hybridMultilevel"/>
    <w:tmpl w:val="2F02E086"/>
    <w:lvl w:ilvl="0" w:tplc="5F54989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9149A"/>
    <w:multiLevelType w:val="hybridMultilevel"/>
    <w:tmpl w:val="43B4E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5D3763"/>
    <w:multiLevelType w:val="hybridMultilevel"/>
    <w:tmpl w:val="A758632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6B3C1AC4"/>
    <w:multiLevelType w:val="hybridMultilevel"/>
    <w:tmpl w:val="036CAA6E"/>
    <w:lvl w:ilvl="0" w:tplc="40B23D0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6F6CDF"/>
    <w:multiLevelType w:val="hybridMultilevel"/>
    <w:tmpl w:val="FF80924A"/>
    <w:lvl w:ilvl="0" w:tplc="8110B5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71746"/>
    <w:multiLevelType w:val="hybridMultilevel"/>
    <w:tmpl w:val="683650F0"/>
    <w:lvl w:ilvl="0" w:tplc="7A14C078">
      <w:start w:val="1"/>
      <w:numFmt w:val="decimal"/>
      <w:lvlText w:val="%1."/>
      <w:lvlJc w:val="left"/>
      <w:pPr>
        <w:ind w:left="3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17" w15:restartNumberingAfterBreak="0">
    <w:nsid w:val="7B0F5114"/>
    <w:multiLevelType w:val="hybridMultilevel"/>
    <w:tmpl w:val="BCE8CB2E"/>
    <w:lvl w:ilvl="0" w:tplc="5AE693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A9256C"/>
    <w:multiLevelType w:val="hybridMultilevel"/>
    <w:tmpl w:val="8DC2CA28"/>
    <w:lvl w:ilvl="0" w:tplc="E69C742E">
      <w:start w:val="1"/>
      <w:numFmt w:val="upperRoman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E5252DA"/>
    <w:multiLevelType w:val="hybridMultilevel"/>
    <w:tmpl w:val="654CB0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F0E0386"/>
    <w:multiLevelType w:val="hybridMultilevel"/>
    <w:tmpl w:val="48985F3A"/>
    <w:lvl w:ilvl="0" w:tplc="4B9AE302">
      <w:numFmt w:val="bullet"/>
      <w:lvlText w:val=""/>
      <w:lvlJc w:val="left"/>
      <w:pPr>
        <w:ind w:left="1191" w:hanging="765"/>
      </w:pPr>
      <w:rPr>
        <w:rFonts w:ascii="Symbol" w:eastAsiaTheme="minorHAnsi" w:hAnsi="Symbol" w:cs="Aria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20"/>
  </w:num>
  <w:num w:numId="4">
    <w:abstractNumId w:val="2"/>
  </w:num>
  <w:num w:numId="5">
    <w:abstractNumId w:val="8"/>
  </w:num>
  <w:num w:numId="6">
    <w:abstractNumId w:val="15"/>
  </w:num>
  <w:num w:numId="7">
    <w:abstractNumId w:val="14"/>
  </w:num>
  <w:num w:numId="8">
    <w:abstractNumId w:val="16"/>
  </w:num>
  <w:num w:numId="9">
    <w:abstractNumId w:val="17"/>
  </w:num>
  <w:num w:numId="10">
    <w:abstractNumId w:val="11"/>
  </w:num>
  <w:num w:numId="11">
    <w:abstractNumId w:val="18"/>
  </w:num>
  <w:num w:numId="12">
    <w:abstractNumId w:val="5"/>
  </w:num>
  <w:num w:numId="13">
    <w:abstractNumId w:val="10"/>
  </w:num>
  <w:num w:numId="14">
    <w:abstractNumId w:val="13"/>
  </w:num>
  <w:num w:numId="15">
    <w:abstractNumId w:val="0"/>
  </w:num>
  <w:num w:numId="16">
    <w:abstractNumId w:val="6"/>
  </w:num>
  <w:num w:numId="17">
    <w:abstractNumId w:val="12"/>
  </w:num>
  <w:num w:numId="18">
    <w:abstractNumId w:val="4"/>
  </w:num>
  <w:num w:numId="19">
    <w:abstractNumId w:val="9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C72"/>
    <w:rsid w:val="000007CA"/>
    <w:rsid w:val="00002346"/>
    <w:rsid w:val="00002886"/>
    <w:rsid w:val="00004348"/>
    <w:rsid w:val="0000620A"/>
    <w:rsid w:val="00006AD4"/>
    <w:rsid w:val="00010B30"/>
    <w:rsid w:val="00011E0C"/>
    <w:rsid w:val="00012641"/>
    <w:rsid w:val="00012693"/>
    <w:rsid w:val="0001308F"/>
    <w:rsid w:val="000136F7"/>
    <w:rsid w:val="0001498F"/>
    <w:rsid w:val="00014DDA"/>
    <w:rsid w:val="000170A8"/>
    <w:rsid w:val="0001780A"/>
    <w:rsid w:val="000179E1"/>
    <w:rsid w:val="000228F5"/>
    <w:rsid w:val="0002366F"/>
    <w:rsid w:val="00023E9B"/>
    <w:rsid w:val="00023EBF"/>
    <w:rsid w:val="00024821"/>
    <w:rsid w:val="0002538A"/>
    <w:rsid w:val="00025AF7"/>
    <w:rsid w:val="000260DF"/>
    <w:rsid w:val="0003091E"/>
    <w:rsid w:val="0003151B"/>
    <w:rsid w:val="00031AAD"/>
    <w:rsid w:val="00032767"/>
    <w:rsid w:val="00032AA0"/>
    <w:rsid w:val="00032EED"/>
    <w:rsid w:val="00034E17"/>
    <w:rsid w:val="0003509A"/>
    <w:rsid w:val="0003509F"/>
    <w:rsid w:val="00035789"/>
    <w:rsid w:val="00035F9C"/>
    <w:rsid w:val="000363A0"/>
    <w:rsid w:val="0003769A"/>
    <w:rsid w:val="00037BF2"/>
    <w:rsid w:val="00040B94"/>
    <w:rsid w:val="000424E0"/>
    <w:rsid w:val="00042940"/>
    <w:rsid w:val="000439F7"/>
    <w:rsid w:val="0004416D"/>
    <w:rsid w:val="0004472B"/>
    <w:rsid w:val="000460E1"/>
    <w:rsid w:val="00050D81"/>
    <w:rsid w:val="00053261"/>
    <w:rsid w:val="00056769"/>
    <w:rsid w:val="0005763A"/>
    <w:rsid w:val="00060EC2"/>
    <w:rsid w:val="0006154A"/>
    <w:rsid w:val="000619A2"/>
    <w:rsid w:val="00062B23"/>
    <w:rsid w:val="00063578"/>
    <w:rsid w:val="00063681"/>
    <w:rsid w:val="00065259"/>
    <w:rsid w:val="0006772A"/>
    <w:rsid w:val="000705ED"/>
    <w:rsid w:val="000706EC"/>
    <w:rsid w:val="00071FD7"/>
    <w:rsid w:val="000757C0"/>
    <w:rsid w:val="00076060"/>
    <w:rsid w:val="0008294D"/>
    <w:rsid w:val="00082E66"/>
    <w:rsid w:val="00084697"/>
    <w:rsid w:val="00084909"/>
    <w:rsid w:val="0008507F"/>
    <w:rsid w:val="0008572B"/>
    <w:rsid w:val="00085BED"/>
    <w:rsid w:val="000866C7"/>
    <w:rsid w:val="00092A5E"/>
    <w:rsid w:val="000931C0"/>
    <w:rsid w:val="0009361B"/>
    <w:rsid w:val="00095224"/>
    <w:rsid w:val="00095CEF"/>
    <w:rsid w:val="00097C16"/>
    <w:rsid w:val="000A19EE"/>
    <w:rsid w:val="000A2297"/>
    <w:rsid w:val="000A2B14"/>
    <w:rsid w:val="000A2E9C"/>
    <w:rsid w:val="000A4204"/>
    <w:rsid w:val="000A76F5"/>
    <w:rsid w:val="000B014A"/>
    <w:rsid w:val="000B0F24"/>
    <w:rsid w:val="000B176F"/>
    <w:rsid w:val="000B181B"/>
    <w:rsid w:val="000B1E96"/>
    <w:rsid w:val="000B35BF"/>
    <w:rsid w:val="000B38F4"/>
    <w:rsid w:val="000B3A6B"/>
    <w:rsid w:val="000B4F4C"/>
    <w:rsid w:val="000B530A"/>
    <w:rsid w:val="000B61AA"/>
    <w:rsid w:val="000B66E4"/>
    <w:rsid w:val="000C0366"/>
    <w:rsid w:val="000C1E12"/>
    <w:rsid w:val="000C21EE"/>
    <w:rsid w:val="000C39D0"/>
    <w:rsid w:val="000C3DB7"/>
    <w:rsid w:val="000C45D4"/>
    <w:rsid w:val="000C5168"/>
    <w:rsid w:val="000D05A8"/>
    <w:rsid w:val="000D169E"/>
    <w:rsid w:val="000D255E"/>
    <w:rsid w:val="000D3223"/>
    <w:rsid w:val="000D434F"/>
    <w:rsid w:val="000D51FD"/>
    <w:rsid w:val="000D6261"/>
    <w:rsid w:val="000D63C8"/>
    <w:rsid w:val="000E02B0"/>
    <w:rsid w:val="000E0762"/>
    <w:rsid w:val="000E2582"/>
    <w:rsid w:val="000E3172"/>
    <w:rsid w:val="000E36BD"/>
    <w:rsid w:val="000E50E0"/>
    <w:rsid w:val="000E5C6A"/>
    <w:rsid w:val="000E6333"/>
    <w:rsid w:val="000E739C"/>
    <w:rsid w:val="000F35D5"/>
    <w:rsid w:val="000F4C76"/>
    <w:rsid w:val="00101038"/>
    <w:rsid w:val="00102B28"/>
    <w:rsid w:val="00103AF6"/>
    <w:rsid w:val="00103F27"/>
    <w:rsid w:val="00105069"/>
    <w:rsid w:val="00105360"/>
    <w:rsid w:val="001070E8"/>
    <w:rsid w:val="001073F1"/>
    <w:rsid w:val="001107BA"/>
    <w:rsid w:val="00112A53"/>
    <w:rsid w:val="001149B4"/>
    <w:rsid w:val="00114A3A"/>
    <w:rsid w:val="00114DB5"/>
    <w:rsid w:val="00117FE2"/>
    <w:rsid w:val="00120482"/>
    <w:rsid w:val="0012185C"/>
    <w:rsid w:val="001265D0"/>
    <w:rsid w:val="00126A5F"/>
    <w:rsid w:val="00127616"/>
    <w:rsid w:val="00127916"/>
    <w:rsid w:val="00130440"/>
    <w:rsid w:val="0013248F"/>
    <w:rsid w:val="00132770"/>
    <w:rsid w:val="001328B3"/>
    <w:rsid w:val="0013611C"/>
    <w:rsid w:val="001369F1"/>
    <w:rsid w:val="00142855"/>
    <w:rsid w:val="00142D35"/>
    <w:rsid w:val="00142DFC"/>
    <w:rsid w:val="00143243"/>
    <w:rsid w:val="00145A97"/>
    <w:rsid w:val="001506E4"/>
    <w:rsid w:val="00150C01"/>
    <w:rsid w:val="001527FA"/>
    <w:rsid w:val="00152920"/>
    <w:rsid w:val="00152D1C"/>
    <w:rsid w:val="001534CA"/>
    <w:rsid w:val="00154814"/>
    <w:rsid w:val="001554AC"/>
    <w:rsid w:val="00156507"/>
    <w:rsid w:val="00163DA2"/>
    <w:rsid w:val="00164942"/>
    <w:rsid w:val="00166CCE"/>
    <w:rsid w:val="00170692"/>
    <w:rsid w:val="001734E5"/>
    <w:rsid w:val="00173917"/>
    <w:rsid w:val="00173ECE"/>
    <w:rsid w:val="00174F43"/>
    <w:rsid w:val="00181157"/>
    <w:rsid w:val="0018121F"/>
    <w:rsid w:val="00181887"/>
    <w:rsid w:val="00181A7B"/>
    <w:rsid w:val="001820EC"/>
    <w:rsid w:val="00184B21"/>
    <w:rsid w:val="00184DF9"/>
    <w:rsid w:val="00184F04"/>
    <w:rsid w:val="001873B0"/>
    <w:rsid w:val="001912F2"/>
    <w:rsid w:val="00192D77"/>
    <w:rsid w:val="001934FC"/>
    <w:rsid w:val="00195014"/>
    <w:rsid w:val="00196393"/>
    <w:rsid w:val="0019682C"/>
    <w:rsid w:val="001A16DA"/>
    <w:rsid w:val="001A37DE"/>
    <w:rsid w:val="001A548E"/>
    <w:rsid w:val="001A6AF6"/>
    <w:rsid w:val="001A7034"/>
    <w:rsid w:val="001A7599"/>
    <w:rsid w:val="001A7866"/>
    <w:rsid w:val="001B0706"/>
    <w:rsid w:val="001B098D"/>
    <w:rsid w:val="001B108F"/>
    <w:rsid w:val="001B208C"/>
    <w:rsid w:val="001B2BD7"/>
    <w:rsid w:val="001B3560"/>
    <w:rsid w:val="001B3ABB"/>
    <w:rsid w:val="001B4062"/>
    <w:rsid w:val="001B6448"/>
    <w:rsid w:val="001B6DE0"/>
    <w:rsid w:val="001B74B6"/>
    <w:rsid w:val="001C103C"/>
    <w:rsid w:val="001C14FD"/>
    <w:rsid w:val="001C1503"/>
    <w:rsid w:val="001C2195"/>
    <w:rsid w:val="001C387D"/>
    <w:rsid w:val="001C44CD"/>
    <w:rsid w:val="001C4F76"/>
    <w:rsid w:val="001C6170"/>
    <w:rsid w:val="001D060A"/>
    <w:rsid w:val="001D3287"/>
    <w:rsid w:val="001D33E5"/>
    <w:rsid w:val="001D611B"/>
    <w:rsid w:val="001D6320"/>
    <w:rsid w:val="001E05BA"/>
    <w:rsid w:val="001E2505"/>
    <w:rsid w:val="001E2E75"/>
    <w:rsid w:val="001E3087"/>
    <w:rsid w:val="001E3237"/>
    <w:rsid w:val="001E5CC3"/>
    <w:rsid w:val="001E6467"/>
    <w:rsid w:val="001E6B12"/>
    <w:rsid w:val="001E71AE"/>
    <w:rsid w:val="001E7F66"/>
    <w:rsid w:val="001F04CD"/>
    <w:rsid w:val="001F0FA5"/>
    <w:rsid w:val="001F2407"/>
    <w:rsid w:val="001F24C1"/>
    <w:rsid w:val="00200A1F"/>
    <w:rsid w:val="00200F82"/>
    <w:rsid w:val="00201009"/>
    <w:rsid w:val="002014F1"/>
    <w:rsid w:val="002024E9"/>
    <w:rsid w:val="002027B8"/>
    <w:rsid w:val="0020354B"/>
    <w:rsid w:val="00203C4F"/>
    <w:rsid w:val="00203F11"/>
    <w:rsid w:val="002045F6"/>
    <w:rsid w:val="002053D1"/>
    <w:rsid w:val="00205858"/>
    <w:rsid w:val="00205B7C"/>
    <w:rsid w:val="00207B4A"/>
    <w:rsid w:val="002108DB"/>
    <w:rsid w:val="00210939"/>
    <w:rsid w:val="00210991"/>
    <w:rsid w:val="00210F31"/>
    <w:rsid w:val="002119F0"/>
    <w:rsid w:val="00216874"/>
    <w:rsid w:val="00221400"/>
    <w:rsid w:val="002221A9"/>
    <w:rsid w:val="00222A93"/>
    <w:rsid w:val="00223472"/>
    <w:rsid w:val="002244E6"/>
    <w:rsid w:val="002248EC"/>
    <w:rsid w:val="00224E9A"/>
    <w:rsid w:val="002253AB"/>
    <w:rsid w:val="002253BB"/>
    <w:rsid w:val="00226672"/>
    <w:rsid w:val="0023019A"/>
    <w:rsid w:val="00231A95"/>
    <w:rsid w:val="00231FD6"/>
    <w:rsid w:val="00232106"/>
    <w:rsid w:val="00232C7C"/>
    <w:rsid w:val="002333F8"/>
    <w:rsid w:val="002353C6"/>
    <w:rsid w:val="00235E31"/>
    <w:rsid w:val="002366EB"/>
    <w:rsid w:val="0023679C"/>
    <w:rsid w:val="002376AE"/>
    <w:rsid w:val="0024022A"/>
    <w:rsid w:val="00240A62"/>
    <w:rsid w:val="002432AC"/>
    <w:rsid w:val="00243D91"/>
    <w:rsid w:val="0024499E"/>
    <w:rsid w:val="00245BC7"/>
    <w:rsid w:val="00246F97"/>
    <w:rsid w:val="00247C02"/>
    <w:rsid w:val="00250ADE"/>
    <w:rsid w:val="00254C6E"/>
    <w:rsid w:val="00255580"/>
    <w:rsid w:val="002559D8"/>
    <w:rsid w:val="00256A21"/>
    <w:rsid w:val="00260A67"/>
    <w:rsid w:val="00260F06"/>
    <w:rsid w:val="00263770"/>
    <w:rsid w:val="0026523B"/>
    <w:rsid w:val="00266AD5"/>
    <w:rsid w:val="002671BA"/>
    <w:rsid w:val="00271DDC"/>
    <w:rsid w:val="00273096"/>
    <w:rsid w:val="00274F65"/>
    <w:rsid w:val="00275213"/>
    <w:rsid w:val="002770D1"/>
    <w:rsid w:val="00282394"/>
    <w:rsid w:val="002837E0"/>
    <w:rsid w:val="002851B3"/>
    <w:rsid w:val="00285891"/>
    <w:rsid w:val="00285F05"/>
    <w:rsid w:val="00286BCE"/>
    <w:rsid w:val="002874C1"/>
    <w:rsid w:val="00292D2B"/>
    <w:rsid w:val="00292E36"/>
    <w:rsid w:val="002932D1"/>
    <w:rsid w:val="002933C8"/>
    <w:rsid w:val="0029386D"/>
    <w:rsid w:val="00293D0F"/>
    <w:rsid w:val="002950FF"/>
    <w:rsid w:val="002A15C2"/>
    <w:rsid w:val="002A17A2"/>
    <w:rsid w:val="002A19A7"/>
    <w:rsid w:val="002A1AF9"/>
    <w:rsid w:val="002A29A2"/>
    <w:rsid w:val="002A2E04"/>
    <w:rsid w:val="002A519E"/>
    <w:rsid w:val="002A5E9F"/>
    <w:rsid w:val="002A6241"/>
    <w:rsid w:val="002A7A95"/>
    <w:rsid w:val="002A7B19"/>
    <w:rsid w:val="002B11C2"/>
    <w:rsid w:val="002B1328"/>
    <w:rsid w:val="002B5732"/>
    <w:rsid w:val="002B6F42"/>
    <w:rsid w:val="002B7455"/>
    <w:rsid w:val="002C1683"/>
    <w:rsid w:val="002C1A26"/>
    <w:rsid w:val="002C27E6"/>
    <w:rsid w:val="002C3445"/>
    <w:rsid w:val="002D23C9"/>
    <w:rsid w:val="002D2B87"/>
    <w:rsid w:val="002D3549"/>
    <w:rsid w:val="002D55E3"/>
    <w:rsid w:val="002D656B"/>
    <w:rsid w:val="002D6E36"/>
    <w:rsid w:val="002E067E"/>
    <w:rsid w:val="002E242F"/>
    <w:rsid w:val="002E2E9A"/>
    <w:rsid w:val="002E330D"/>
    <w:rsid w:val="002E35B5"/>
    <w:rsid w:val="002E3853"/>
    <w:rsid w:val="002E5446"/>
    <w:rsid w:val="002E585C"/>
    <w:rsid w:val="002E5BD9"/>
    <w:rsid w:val="002E64F1"/>
    <w:rsid w:val="002E6A17"/>
    <w:rsid w:val="002E7136"/>
    <w:rsid w:val="002F1551"/>
    <w:rsid w:val="002F184B"/>
    <w:rsid w:val="002F511E"/>
    <w:rsid w:val="002F551C"/>
    <w:rsid w:val="00300D92"/>
    <w:rsid w:val="003010E7"/>
    <w:rsid w:val="00301AF3"/>
    <w:rsid w:val="00305689"/>
    <w:rsid w:val="003105D6"/>
    <w:rsid w:val="003112E4"/>
    <w:rsid w:val="00315153"/>
    <w:rsid w:val="00315CD0"/>
    <w:rsid w:val="0031697A"/>
    <w:rsid w:val="00316E9B"/>
    <w:rsid w:val="00320DEF"/>
    <w:rsid w:val="00321D5C"/>
    <w:rsid w:val="00322811"/>
    <w:rsid w:val="00324D6C"/>
    <w:rsid w:val="00326EA3"/>
    <w:rsid w:val="00327EE6"/>
    <w:rsid w:val="003301A3"/>
    <w:rsid w:val="00331872"/>
    <w:rsid w:val="00334539"/>
    <w:rsid w:val="0033466C"/>
    <w:rsid w:val="0033541B"/>
    <w:rsid w:val="00336FFD"/>
    <w:rsid w:val="00337E6E"/>
    <w:rsid w:val="003420AD"/>
    <w:rsid w:val="00344B26"/>
    <w:rsid w:val="00345119"/>
    <w:rsid w:val="00346110"/>
    <w:rsid w:val="00346226"/>
    <w:rsid w:val="0034765A"/>
    <w:rsid w:val="00350E27"/>
    <w:rsid w:val="00351362"/>
    <w:rsid w:val="003524B8"/>
    <w:rsid w:val="00354B2C"/>
    <w:rsid w:val="00355FCC"/>
    <w:rsid w:val="00361FE4"/>
    <w:rsid w:val="003627B0"/>
    <w:rsid w:val="00363E46"/>
    <w:rsid w:val="00365B0F"/>
    <w:rsid w:val="00365E43"/>
    <w:rsid w:val="003665B5"/>
    <w:rsid w:val="003667F8"/>
    <w:rsid w:val="00370E76"/>
    <w:rsid w:val="00373672"/>
    <w:rsid w:val="003740DD"/>
    <w:rsid w:val="0037479A"/>
    <w:rsid w:val="00375EFB"/>
    <w:rsid w:val="003775E7"/>
    <w:rsid w:val="003809B8"/>
    <w:rsid w:val="00380FAF"/>
    <w:rsid w:val="00383E30"/>
    <w:rsid w:val="00385417"/>
    <w:rsid w:val="00386A14"/>
    <w:rsid w:val="00386FEC"/>
    <w:rsid w:val="00387421"/>
    <w:rsid w:val="003876F7"/>
    <w:rsid w:val="00387D66"/>
    <w:rsid w:val="003912A3"/>
    <w:rsid w:val="00393704"/>
    <w:rsid w:val="00393D5B"/>
    <w:rsid w:val="0039491C"/>
    <w:rsid w:val="0039583B"/>
    <w:rsid w:val="00395A69"/>
    <w:rsid w:val="003968C7"/>
    <w:rsid w:val="00397746"/>
    <w:rsid w:val="003A1AF0"/>
    <w:rsid w:val="003A39C4"/>
    <w:rsid w:val="003A3EAF"/>
    <w:rsid w:val="003A455B"/>
    <w:rsid w:val="003A6715"/>
    <w:rsid w:val="003B046A"/>
    <w:rsid w:val="003B1BB1"/>
    <w:rsid w:val="003B2594"/>
    <w:rsid w:val="003B412E"/>
    <w:rsid w:val="003B42BD"/>
    <w:rsid w:val="003B5037"/>
    <w:rsid w:val="003B70E7"/>
    <w:rsid w:val="003B7A0C"/>
    <w:rsid w:val="003C0584"/>
    <w:rsid w:val="003C2400"/>
    <w:rsid w:val="003C3689"/>
    <w:rsid w:val="003C3891"/>
    <w:rsid w:val="003C58AB"/>
    <w:rsid w:val="003C5F94"/>
    <w:rsid w:val="003C6C10"/>
    <w:rsid w:val="003C6F8F"/>
    <w:rsid w:val="003C7DD9"/>
    <w:rsid w:val="003D39D4"/>
    <w:rsid w:val="003D744A"/>
    <w:rsid w:val="003E172C"/>
    <w:rsid w:val="003E6634"/>
    <w:rsid w:val="003E7807"/>
    <w:rsid w:val="003E7DBD"/>
    <w:rsid w:val="003F035F"/>
    <w:rsid w:val="003F2CDF"/>
    <w:rsid w:val="003F3EC8"/>
    <w:rsid w:val="003F5EFF"/>
    <w:rsid w:val="003F74FA"/>
    <w:rsid w:val="00400613"/>
    <w:rsid w:val="00400F45"/>
    <w:rsid w:val="00404011"/>
    <w:rsid w:val="004052DB"/>
    <w:rsid w:val="00410A3F"/>
    <w:rsid w:val="00413228"/>
    <w:rsid w:val="00413853"/>
    <w:rsid w:val="00415C3D"/>
    <w:rsid w:val="0041639D"/>
    <w:rsid w:val="004167BC"/>
    <w:rsid w:val="00417482"/>
    <w:rsid w:val="00420DA1"/>
    <w:rsid w:val="00420F36"/>
    <w:rsid w:val="00424188"/>
    <w:rsid w:val="0042547B"/>
    <w:rsid w:val="0043209A"/>
    <w:rsid w:val="004321DD"/>
    <w:rsid w:val="00434967"/>
    <w:rsid w:val="0043637C"/>
    <w:rsid w:val="00436FAF"/>
    <w:rsid w:val="004379CD"/>
    <w:rsid w:val="00441578"/>
    <w:rsid w:val="00441CE3"/>
    <w:rsid w:val="00444CFE"/>
    <w:rsid w:val="004453BC"/>
    <w:rsid w:val="00445E19"/>
    <w:rsid w:val="00446B0C"/>
    <w:rsid w:val="00447776"/>
    <w:rsid w:val="00447EB4"/>
    <w:rsid w:val="0045036C"/>
    <w:rsid w:val="00450482"/>
    <w:rsid w:val="004512AD"/>
    <w:rsid w:val="004533BC"/>
    <w:rsid w:val="00454CA3"/>
    <w:rsid w:val="0045627C"/>
    <w:rsid w:val="004564E5"/>
    <w:rsid w:val="0045657D"/>
    <w:rsid w:val="00456E3E"/>
    <w:rsid w:val="00460837"/>
    <w:rsid w:val="0046179B"/>
    <w:rsid w:val="004627CF"/>
    <w:rsid w:val="0046372A"/>
    <w:rsid w:val="00463B9E"/>
    <w:rsid w:val="00463F49"/>
    <w:rsid w:val="00464BC5"/>
    <w:rsid w:val="00465C72"/>
    <w:rsid w:val="00470109"/>
    <w:rsid w:val="00471080"/>
    <w:rsid w:val="004758D0"/>
    <w:rsid w:val="00476BAA"/>
    <w:rsid w:val="004818A6"/>
    <w:rsid w:val="00481A86"/>
    <w:rsid w:val="0048222D"/>
    <w:rsid w:val="0048351B"/>
    <w:rsid w:val="00486314"/>
    <w:rsid w:val="0048747C"/>
    <w:rsid w:val="0048798C"/>
    <w:rsid w:val="0049019C"/>
    <w:rsid w:val="00491702"/>
    <w:rsid w:val="004929F2"/>
    <w:rsid w:val="004938BB"/>
    <w:rsid w:val="00493AAE"/>
    <w:rsid w:val="004951A5"/>
    <w:rsid w:val="00495EAC"/>
    <w:rsid w:val="00496E22"/>
    <w:rsid w:val="004974E1"/>
    <w:rsid w:val="004A037B"/>
    <w:rsid w:val="004A08F3"/>
    <w:rsid w:val="004A0919"/>
    <w:rsid w:val="004A153E"/>
    <w:rsid w:val="004A419F"/>
    <w:rsid w:val="004A62EF"/>
    <w:rsid w:val="004A682F"/>
    <w:rsid w:val="004A6EF5"/>
    <w:rsid w:val="004B1420"/>
    <w:rsid w:val="004B5371"/>
    <w:rsid w:val="004B65AE"/>
    <w:rsid w:val="004B666A"/>
    <w:rsid w:val="004C15E3"/>
    <w:rsid w:val="004C239B"/>
    <w:rsid w:val="004C31B4"/>
    <w:rsid w:val="004C72D0"/>
    <w:rsid w:val="004C7A69"/>
    <w:rsid w:val="004C7F7C"/>
    <w:rsid w:val="004D0EBD"/>
    <w:rsid w:val="004D1829"/>
    <w:rsid w:val="004D20AE"/>
    <w:rsid w:val="004D2101"/>
    <w:rsid w:val="004D3513"/>
    <w:rsid w:val="004D3B21"/>
    <w:rsid w:val="004D7B77"/>
    <w:rsid w:val="004E1BE9"/>
    <w:rsid w:val="004E2A1A"/>
    <w:rsid w:val="004E46D5"/>
    <w:rsid w:val="004E4DF9"/>
    <w:rsid w:val="004E5943"/>
    <w:rsid w:val="004E6206"/>
    <w:rsid w:val="004E6253"/>
    <w:rsid w:val="004E7C90"/>
    <w:rsid w:val="004F01F6"/>
    <w:rsid w:val="004F104F"/>
    <w:rsid w:val="004F3F24"/>
    <w:rsid w:val="004F552A"/>
    <w:rsid w:val="004F6737"/>
    <w:rsid w:val="0050057B"/>
    <w:rsid w:val="00503F20"/>
    <w:rsid w:val="00505664"/>
    <w:rsid w:val="005110F0"/>
    <w:rsid w:val="00512355"/>
    <w:rsid w:val="00512628"/>
    <w:rsid w:val="00512815"/>
    <w:rsid w:val="00512820"/>
    <w:rsid w:val="00513E2D"/>
    <w:rsid w:val="00515207"/>
    <w:rsid w:val="00516ABF"/>
    <w:rsid w:val="00517092"/>
    <w:rsid w:val="0052273A"/>
    <w:rsid w:val="00522DB9"/>
    <w:rsid w:val="00524B48"/>
    <w:rsid w:val="0052540D"/>
    <w:rsid w:val="00527483"/>
    <w:rsid w:val="00530498"/>
    <w:rsid w:val="00531A3D"/>
    <w:rsid w:val="00531E0A"/>
    <w:rsid w:val="0053350C"/>
    <w:rsid w:val="00533AB7"/>
    <w:rsid w:val="005340B0"/>
    <w:rsid w:val="005345E5"/>
    <w:rsid w:val="005348D1"/>
    <w:rsid w:val="005379D0"/>
    <w:rsid w:val="00537B74"/>
    <w:rsid w:val="00540C3A"/>
    <w:rsid w:val="005415D7"/>
    <w:rsid w:val="00541C14"/>
    <w:rsid w:val="00543881"/>
    <w:rsid w:val="00543FE4"/>
    <w:rsid w:val="005440BA"/>
    <w:rsid w:val="00544C8A"/>
    <w:rsid w:val="00545DA1"/>
    <w:rsid w:val="00546BF5"/>
    <w:rsid w:val="00546C35"/>
    <w:rsid w:val="00547909"/>
    <w:rsid w:val="00551B88"/>
    <w:rsid w:val="005533B3"/>
    <w:rsid w:val="005539AB"/>
    <w:rsid w:val="00555BAC"/>
    <w:rsid w:val="00557C05"/>
    <w:rsid w:val="00560315"/>
    <w:rsid w:val="00562AA9"/>
    <w:rsid w:val="00566608"/>
    <w:rsid w:val="005673CC"/>
    <w:rsid w:val="005674F7"/>
    <w:rsid w:val="00570980"/>
    <w:rsid w:val="00570AA0"/>
    <w:rsid w:val="00571BCB"/>
    <w:rsid w:val="0057334E"/>
    <w:rsid w:val="00574D07"/>
    <w:rsid w:val="00574D31"/>
    <w:rsid w:val="00575E11"/>
    <w:rsid w:val="00577F18"/>
    <w:rsid w:val="0058332D"/>
    <w:rsid w:val="00583ED8"/>
    <w:rsid w:val="005842FF"/>
    <w:rsid w:val="0058446D"/>
    <w:rsid w:val="00584BB9"/>
    <w:rsid w:val="00584DC5"/>
    <w:rsid w:val="005866CD"/>
    <w:rsid w:val="00590732"/>
    <w:rsid w:val="00591FC5"/>
    <w:rsid w:val="0059295A"/>
    <w:rsid w:val="00595698"/>
    <w:rsid w:val="005A2E52"/>
    <w:rsid w:val="005A564F"/>
    <w:rsid w:val="005A6A78"/>
    <w:rsid w:val="005A6C29"/>
    <w:rsid w:val="005B007E"/>
    <w:rsid w:val="005B0326"/>
    <w:rsid w:val="005B03AB"/>
    <w:rsid w:val="005B1B03"/>
    <w:rsid w:val="005B1CC1"/>
    <w:rsid w:val="005B200B"/>
    <w:rsid w:val="005B2D2E"/>
    <w:rsid w:val="005B2F79"/>
    <w:rsid w:val="005B3531"/>
    <w:rsid w:val="005B4F9F"/>
    <w:rsid w:val="005B56A1"/>
    <w:rsid w:val="005B5E74"/>
    <w:rsid w:val="005B6673"/>
    <w:rsid w:val="005B74F8"/>
    <w:rsid w:val="005B7720"/>
    <w:rsid w:val="005C05E6"/>
    <w:rsid w:val="005C2FAE"/>
    <w:rsid w:val="005C31C7"/>
    <w:rsid w:val="005C394C"/>
    <w:rsid w:val="005C4298"/>
    <w:rsid w:val="005C4451"/>
    <w:rsid w:val="005C7D49"/>
    <w:rsid w:val="005D14F2"/>
    <w:rsid w:val="005D158F"/>
    <w:rsid w:val="005D2A8C"/>
    <w:rsid w:val="005D4E9C"/>
    <w:rsid w:val="005E03B2"/>
    <w:rsid w:val="005E12E5"/>
    <w:rsid w:val="005E3025"/>
    <w:rsid w:val="005E5A25"/>
    <w:rsid w:val="005E5A52"/>
    <w:rsid w:val="005E5A5A"/>
    <w:rsid w:val="005E5B4F"/>
    <w:rsid w:val="005E5DC1"/>
    <w:rsid w:val="005E6CB2"/>
    <w:rsid w:val="005E7848"/>
    <w:rsid w:val="005E7DA3"/>
    <w:rsid w:val="005F02EA"/>
    <w:rsid w:val="005F08F3"/>
    <w:rsid w:val="005F4215"/>
    <w:rsid w:val="005F56A3"/>
    <w:rsid w:val="005F69B7"/>
    <w:rsid w:val="005F6FF6"/>
    <w:rsid w:val="005F707F"/>
    <w:rsid w:val="006007E3"/>
    <w:rsid w:val="0060095D"/>
    <w:rsid w:val="00600F84"/>
    <w:rsid w:val="006020C2"/>
    <w:rsid w:val="00602AE0"/>
    <w:rsid w:val="00606293"/>
    <w:rsid w:val="00606767"/>
    <w:rsid w:val="00607A33"/>
    <w:rsid w:val="00610429"/>
    <w:rsid w:val="006107D7"/>
    <w:rsid w:val="00610B13"/>
    <w:rsid w:val="00611A85"/>
    <w:rsid w:val="00611F3C"/>
    <w:rsid w:val="0061202C"/>
    <w:rsid w:val="0061266F"/>
    <w:rsid w:val="0061282B"/>
    <w:rsid w:val="00613559"/>
    <w:rsid w:val="00614971"/>
    <w:rsid w:val="0061553C"/>
    <w:rsid w:val="00615FFC"/>
    <w:rsid w:val="006160EE"/>
    <w:rsid w:val="0061629C"/>
    <w:rsid w:val="0061637F"/>
    <w:rsid w:val="00617789"/>
    <w:rsid w:val="006178EA"/>
    <w:rsid w:val="00620482"/>
    <w:rsid w:val="00621CF4"/>
    <w:rsid w:val="006236B0"/>
    <w:rsid w:val="006244B3"/>
    <w:rsid w:val="006244E8"/>
    <w:rsid w:val="00624567"/>
    <w:rsid w:val="006251DC"/>
    <w:rsid w:val="00626235"/>
    <w:rsid w:val="0062641E"/>
    <w:rsid w:val="006271D2"/>
    <w:rsid w:val="006274E9"/>
    <w:rsid w:val="00627C40"/>
    <w:rsid w:val="0063146A"/>
    <w:rsid w:val="00632038"/>
    <w:rsid w:val="006327EB"/>
    <w:rsid w:val="00634782"/>
    <w:rsid w:val="00635A02"/>
    <w:rsid w:val="00636824"/>
    <w:rsid w:val="006403E8"/>
    <w:rsid w:val="00640A1F"/>
    <w:rsid w:val="00643CFE"/>
    <w:rsid w:val="00643F21"/>
    <w:rsid w:val="00644AB7"/>
    <w:rsid w:val="00644FF5"/>
    <w:rsid w:val="00645174"/>
    <w:rsid w:val="00655DC8"/>
    <w:rsid w:val="00660D4D"/>
    <w:rsid w:val="006612AF"/>
    <w:rsid w:val="006633FA"/>
    <w:rsid w:val="00663AF0"/>
    <w:rsid w:val="00663D71"/>
    <w:rsid w:val="00664957"/>
    <w:rsid w:val="00666D49"/>
    <w:rsid w:val="00667356"/>
    <w:rsid w:val="0066739F"/>
    <w:rsid w:val="006677DD"/>
    <w:rsid w:val="00670F68"/>
    <w:rsid w:val="00671267"/>
    <w:rsid w:val="00671AFD"/>
    <w:rsid w:val="006725BE"/>
    <w:rsid w:val="006731FD"/>
    <w:rsid w:val="00673D86"/>
    <w:rsid w:val="00674BF3"/>
    <w:rsid w:val="006766B1"/>
    <w:rsid w:val="0067751F"/>
    <w:rsid w:val="00680B29"/>
    <w:rsid w:val="0068151E"/>
    <w:rsid w:val="00682804"/>
    <w:rsid w:val="00682BE9"/>
    <w:rsid w:val="006909E1"/>
    <w:rsid w:val="00690B51"/>
    <w:rsid w:val="00691E16"/>
    <w:rsid w:val="00696C6A"/>
    <w:rsid w:val="006A1151"/>
    <w:rsid w:val="006A3E1D"/>
    <w:rsid w:val="006A4CCD"/>
    <w:rsid w:val="006A4F1E"/>
    <w:rsid w:val="006B065A"/>
    <w:rsid w:val="006B1228"/>
    <w:rsid w:val="006B149F"/>
    <w:rsid w:val="006B1897"/>
    <w:rsid w:val="006B1C66"/>
    <w:rsid w:val="006B2259"/>
    <w:rsid w:val="006B2E57"/>
    <w:rsid w:val="006B322A"/>
    <w:rsid w:val="006B3C39"/>
    <w:rsid w:val="006B5CB0"/>
    <w:rsid w:val="006B6084"/>
    <w:rsid w:val="006B77D4"/>
    <w:rsid w:val="006C005F"/>
    <w:rsid w:val="006C4D88"/>
    <w:rsid w:val="006C4FD0"/>
    <w:rsid w:val="006C504C"/>
    <w:rsid w:val="006C796D"/>
    <w:rsid w:val="006C799B"/>
    <w:rsid w:val="006C7E49"/>
    <w:rsid w:val="006D0261"/>
    <w:rsid w:val="006D0306"/>
    <w:rsid w:val="006D1D39"/>
    <w:rsid w:val="006D2EAA"/>
    <w:rsid w:val="006D4424"/>
    <w:rsid w:val="006D77A2"/>
    <w:rsid w:val="006E000A"/>
    <w:rsid w:val="006E0B08"/>
    <w:rsid w:val="006E11C2"/>
    <w:rsid w:val="006E1FEA"/>
    <w:rsid w:val="006E2674"/>
    <w:rsid w:val="006E31C2"/>
    <w:rsid w:val="006E3D06"/>
    <w:rsid w:val="006E41BE"/>
    <w:rsid w:val="006E4AC6"/>
    <w:rsid w:val="006E6AF0"/>
    <w:rsid w:val="006F0EE4"/>
    <w:rsid w:val="006F1F1F"/>
    <w:rsid w:val="006F2F10"/>
    <w:rsid w:val="006F488B"/>
    <w:rsid w:val="006F7C81"/>
    <w:rsid w:val="00700651"/>
    <w:rsid w:val="0070071D"/>
    <w:rsid w:val="00701413"/>
    <w:rsid w:val="0070244D"/>
    <w:rsid w:val="00702F48"/>
    <w:rsid w:val="00704256"/>
    <w:rsid w:val="00707578"/>
    <w:rsid w:val="0070773A"/>
    <w:rsid w:val="00710003"/>
    <w:rsid w:val="00711225"/>
    <w:rsid w:val="007112B2"/>
    <w:rsid w:val="00714EF6"/>
    <w:rsid w:val="00715213"/>
    <w:rsid w:val="00715D71"/>
    <w:rsid w:val="0072117E"/>
    <w:rsid w:val="00721A2D"/>
    <w:rsid w:val="00721DB6"/>
    <w:rsid w:val="00722A5B"/>
    <w:rsid w:val="0072318A"/>
    <w:rsid w:val="007236EE"/>
    <w:rsid w:val="00726F4D"/>
    <w:rsid w:val="00727C2D"/>
    <w:rsid w:val="00727DAA"/>
    <w:rsid w:val="007313B4"/>
    <w:rsid w:val="007334DE"/>
    <w:rsid w:val="00733832"/>
    <w:rsid w:val="00733E34"/>
    <w:rsid w:val="00736741"/>
    <w:rsid w:val="00736DA5"/>
    <w:rsid w:val="007409E8"/>
    <w:rsid w:val="0074147C"/>
    <w:rsid w:val="00742033"/>
    <w:rsid w:val="007452D3"/>
    <w:rsid w:val="00745C62"/>
    <w:rsid w:val="00746BE2"/>
    <w:rsid w:val="007471FE"/>
    <w:rsid w:val="00747257"/>
    <w:rsid w:val="00747AF2"/>
    <w:rsid w:val="0075187E"/>
    <w:rsid w:val="00751A9E"/>
    <w:rsid w:val="00757351"/>
    <w:rsid w:val="00757616"/>
    <w:rsid w:val="00757D71"/>
    <w:rsid w:val="00760CAD"/>
    <w:rsid w:val="007611C8"/>
    <w:rsid w:val="00762174"/>
    <w:rsid w:val="007621C7"/>
    <w:rsid w:val="00762640"/>
    <w:rsid w:val="00763C38"/>
    <w:rsid w:val="00763CB4"/>
    <w:rsid w:val="00764157"/>
    <w:rsid w:val="007641DF"/>
    <w:rsid w:val="007651F2"/>
    <w:rsid w:val="0076588E"/>
    <w:rsid w:val="007663AD"/>
    <w:rsid w:val="00766D41"/>
    <w:rsid w:val="007674F9"/>
    <w:rsid w:val="00767DE0"/>
    <w:rsid w:val="00767FDE"/>
    <w:rsid w:val="007704B8"/>
    <w:rsid w:val="00770760"/>
    <w:rsid w:val="00770D74"/>
    <w:rsid w:val="00771A05"/>
    <w:rsid w:val="00773C06"/>
    <w:rsid w:val="00774E66"/>
    <w:rsid w:val="00777E72"/>
    <w:rsid w:val="007801C9"/>
    <w:rsid w:val="007846CC"/>
    <w:rsid w:val="00785C12"/>
    <w:rsid w:val="00785FE7"/>
    <w:rsid w:val="00787D76"/>
    <w:rsid w:val="0079026A"/>
    <w:rsid w:val="00790980"/>
    <w:rsid w:val="00790D1E"/>
    <w:rsid w:val="00792618"/>
    <w:rsid w:val="007938EE"/>
    <w:rsid w:val="007943BE"/>
    <w:rsid w:val="00794A3B"/>
    <w:rsid w:val="00794D78"/>
    <w:rsid w:val="00796C56"/>
    <w:rsid w:val="007A0371"/>
    <w:rsid w:val="007A0E4D"/>
    <w:rsid w:val="007A111B"/>
    <w:rsid w:val="007A19EB"/>
    <w:rsid w:val="007A1F4D"/>
    <w:rsid w:val="007A23F1"/>
    <w:rsid w:val="007A28E6"/>
    <w:rsid w:val="007A414D"/>
    <w:rsid w:val="007A4363"/>
    <w:rsid w:val="007A6553"/>
    <w:rsid w:val="007B1579"/>
    <w:rsid w:val="007B629D"/>
    <w:rsid w:val="007B747D"/>
    <w:rsid w:val="007C2FCC"/>
    <w:rsid w:val="007C337C"/>
    <w:rsid w:val="007C42E0"/>
    <w:rsid w:val="007C46AA"/>
    <w:rsid w:val="007C5A13"/>
    <w:rsid w:val="007C78F1"/>
    <w:rsid w:val="007D0234"/>
    <w:rsid w:val="007D22BD"/>
    <w:rsid w:val="007D386F"/>
    <w:rsid w:val="007D53F1"/>
    <w:rsid w:val="007D585E"/>
    <w:rsid w:val="007D5937"/>
    <w:rsid w:val="007D716E"/>
    <w:rsid w:val="007D7908"/>
    <w:rsid w:val="007E23D3"/>
    <w:rsid w:val="007E2DAA"/>
    <w:rsid w:val="007E3938"/>
    <w:rsid w:val="007E6725"/>
    <w:rsid w:val="007E6B4D"/>
    <w:rsid w:val="007E7FB0"/>
    <w:rsid w:val="007F0557"/>
    <w:rsid w:val="007F0E07"/>
    <w:rsid w:val="007F120C"/>
    <w:rsid w:val="007F1493"/>
    <w:rsid w:val="007F2ACF"/>
    <w:rsid w:val="007F4526"/>
    <w:rsid w:val="007F69A2"/>
    <w:rsid w:val="007F6FBF"/>
    <w:rsid w:val="007F7219"/>
    <w:rsid w:val="007F7A02"/>
    <w:rsid w:val="00800AED"/>
    <w:rsid w:val="00800CC7"/>
    <w:rsid w:val="00803543"/>
    <w:rsid w:val="008036DD"/>
    <w:rsid w:val="0080443B"/>
    <w:rsid w:val="0080623E"/>
    <w:rsid w:val="00807A5F"/>
    <w:rsid w:val="008128DA"/>
    <w:rsid w:val="008150F1"/>
    <w:rsid w:val="00816137"/>
    <w:rsid w:val="00816689"/>
    <w:rsid w:val="00820DD6"/>
    <w:rsid w:val="0082148D"/>
    <w:rsid w:val="00821760"/>
    <w:rsid w:val="00822711"/>
    <w:rsid w:val="00825672"/>
    <w:rsid w:val="00825C3E"/>
    <w:rsid w:val="00831C9A"/>
    <w:rsid w:val="00831DD2"/>
    <w:rsid w:val="008320F0"/>
    <w:rsid w:val="00833154"/>
    <w:rsid w:val="00833366"/>
    <w:rsid w:val="00836CEE"/>
    <w:rsid w:val="008371CE"/>
    <w:rsid w:val="00837B5E"/>
    <w:rsid w:val="00842BDA"/>
    <w:rsid w:val="00843ACD"/>
    <w:rsid w:val="00844DC5"/>
    <w:rsid w:val="00844F5A"/>
    <w:rsid w:val="008463A7"/>
    <w:rsid w:val="00846901"/>
    <w:rsid w:val="0084691B"/>
    <w:rsid w:val="00847A3E"/>
    <w:rsid w:val="00847BEC"/>
    <w:rsid w:val="008505BB"/>
    <w:rsid w:val="0085108F"/>
    <w:rsid w:val="00851A54"/>
    <w:rsid w:val="00852F69"/>
    <w:rsid w:val="0085507A"/>
    <w:rsid w:val="008551D9"/>
    <w:rsid w:val="008554D0"/>
    <w:rsid w:val="008568FB"/>
    <w:rsid w:val="0085760C"/>
    <w:rsid w:val="00860ABD"/>
    <w:rsid w:val="00860E39"/>
    <w:rsid w:val="0086192E"/>
    <w:rsid w:val="00862E51"/>
    <w:rsid w:val="0086590D"/>
    <w:rsid w:val="00865F5F"/>
    <w:rsid w:val="00866DF3"/>
    <w:rsid w:val="00867407"/>
    <w:rsid w:val="00867642"/>
    <w:rsid w:val="008677D5"/>
    <w:rsid w:val="00870618"/>
    <w:rsid w:val="0087156D"/>
    <w:rsid w:val="00873DD7"/>
    <w:rsid w:val="00874C9B"/>
    <w:rsid w:val="0087761B"/>
    <w:rsid w:val="00880172"/>
    <w:rsid w:val="00880C3D"/>
    <w:rsid w:val="00883659"/>
    <w:rsid w:val="00883F60"/>
    <w:rsid w:val="00884735"/>
    <w:rsid w:val="0088698E"/>
    <w:rsid w:val="00886AD4"/>
    <w:rsid w:val="00886F80"/>
    <w:rsid w:val="00890743"/>
    <w:rsid w:val="0089172E"/>
    <w:rsid w:val="00892FAC"/>
    <w:rsid w:val="0089421C"/>
    <w:rsid w:val="00895769"/>
    <w:rsid w:val="00895ABE"/>
    <w:rsid w:val="00896C3E"/>
    <w:rsid w:val="008A09A8"/>
    <w:rsid w:val="008A1649"/>
    <w:rsid w:val="008A16B5"/>
    <w:rsid w:val="008A24D1"/>
    <w:rsid w:val="008A3666"/>
    <w:rsid w:val="008A4508"/>
    <w:rsid w:val="008A47AE"/>
    <w:rsid w:val="008A4A4E"/>
    <w:rsid w:val="008A52F1"/>
    <w:rsid w:val="008A592C"/>
    <w:rsid w:val="008B0DAE"/>
    <w:rsid w:val="008B1DD7"/>
    <w:rsid w:val="008B69F8"/>
    <w:rsid w:val="008C250F"/>
    <w:rsid w:val="008C4032"/>
    <w:rsid w:val="008C4163"/>
    <w:rsid w:val="008C4B56"/>
    <w:rsid w:val="008C6167"/>
    <w:rsid w:val="008C6A11"/>
    <w:rsid w:val="008D0752"/>
    <w:rsid w:val="008D09BB"/>
    <w:rsid w:val="008D12A9"/>
    <w:rsid w:val="008D1C58"/>
    <w:rsid w:val="008D2ECB"/>
    <w:rsid w:val="008D41DF"/>
    <w:rsid w:val="008D615A"/>
    <w:rsid w:val="008E0AEE"/>
    <w:rsid w:val="008E1455"/>
    <w:rsid w:val="008E19F0"/>
    <w:rsid w:val="008E301E"/>
    <w:rsid w:val="008E31AC"/>
    <w:rsid w:val="008E49AF"/>
    <w:rsid w:val="008E523B"/>
    <w:rsid w:val="008E6086"/>
    <w:rsid w:val="008E75CE"/>
    <w:rsid w:val="008F0679"/>
    <w:rsid w:val="008F15E1"/>
    <w:rsid w:val="008F4905"/>
    <w:rsid w:val="008F56B1"/>
    <w:rsid w:val="008F6A2E"/>
    <w:rsid w:val="009009C6"/>
    <w:rsid w:val="00900EC3"/>
    <w:rsid w:val="00901220"/>
    <w:rsid w:val="00901F2A"/>
    <w:rsid w:val="00903A92"/>
    <w:rsid w:val="0090411A"/>
    <w:rsid w:val="0090487D"/>
    <w:rsid w:val="00905749"/>
    <w:rsid w:val="0090575B"/>
    <w:rsid w:val="009067F6"/>
    <w:rsid w:val="00907F6C"/>
    <w:rsid w:val="009107E9"/>
    <w:rsid w:val="009114B3"/>
    <w:rsid w:val="009131CB"/>
    <w:rsid w:val="00914910"/>
    <w:rsid w:val="00914E7E"/>
    <w:rsid w:val="00915B66"/>
    <w:rsid w:val="0091715F"/>
    <w:rsid w:val="00917161"/>
    <w:rsid w:val="00917403"/>
    <w:rsid w:val="009203C4"/>
    <w:rsid w:val="00922719"/>
    <w:rsid w:val="00922F15"/>
    <w:rsid w:val="00924CD8"/>
    <w:rsid w:val="00925EC6"/>
    <w:rsid w:val="009263D5"/>
    <w:rsid w:val="00926AE9"/>
    <w:rsid w:val="009307CA"/>
    <w:rsid w:val="009310E4"/>
    <w:rsid w:val="0093157F"/>
    <w:rsid w:val="00931F4C"/>
    <w:rsid w:val="00932D93"/>
    <w:rsid w:val="00933A06"/>
    <w:rsid w:val="00934DEA"/>
    <w:rsid w:val="00935698"/>
    <w:rsid w:val="00937E97"/>
    <w:rsid w:val="00941DFA"/>
    <w:rsid w:val="00943B7F"/>
    <w:rsid w:val="00943FFA"/>
    <w:rsid w:val="00944718"/>
    <w:rsid w:val="0094563C"/>
    <w:rsid w:val="009458F3"/>
    <w:rsid w:val="009466F7"/>
    <w:rsid w:val="009469C7"/>
    <w:rsid w:val="00946DA8"/>
    <w:rsid w:val="00951930"/>
    <w:rsid w:val="00951A1B"/>
    <w:rsid w:val="00952619"/>
    <w:rsid w:val="00960194"/>
    <w:rsid w:val="00960C99"/>
    <w:rsid w:val="009629EA"/>
    <w:rsid w:val="00963AA6"/>
    <w:rsid w:val="00964DC3"/>
    <w:rsid w:val="00966D3D"/>
    <w:rsid w:val="009671DD"/>
    <w:rsid w:val="0096752E"/>
    <w:rsid w:val="00967A93"/>
    <w:rsid w:val="0097012A"/>
    <w:rsid w:val="0097037D"/>
    <w:rsid w:val="00971150"/>
    <w:rsid w:val="009711A4"/>
    <w:rsid w:val="00971741"/>
    <w:rsid w:val="009717CA"/>
    <w:rsid w:val="0097332F"/>
    <w:rsid w:val="00974042"/>
    <w:rsid w:val="009762F6"/>
    <w:rsid w:val="00976F75"/>
    <w:rsid w:val="0098000B"/>
    <w:rsid w:val="009801D3"/>
    <w:rsid w:val="00980360"/>
    <w:rsid w:val="00981A88"/>
    <w:rsid w:val="00981E43"/>
    <w:rsid w:val="00982623"/>
    <w:rsid w:val="00982807"/>
    <w:rsid w:val="009829BF"/>
    <w:rsid w:val="00982EDA"/>
    <w:rsid w:val="009833B5"/>
    <w:rsid w:val="009834C1"/>
    <w:rsid w:val="00985287"/>
    <w:rsid w:val="00987727"/>
    <w:rsid w:val="0098799A"/>
    <w:rsid w:val="009913D5"/>
    <w:rsid w:val="00997CA6"/>
    <w:rsid w:val="009A00BA"/>
    <w:rsid w:val="009A1C98"/>
    <w:rsid w:val="009A1EE9"/>
    <w:rsid w:val="009A2AFE"/>
    <w:rsid w:val="009A35B1"/>
    <w:rsid w:val="009A383E"/>
    <w:rsid w:val="009A391F"/>
    <w:rsid w:val="009A3DCD"/>
    <w:rsid w:val="009A4D4C"/>
    <w:rsid w:val="009A72C1"/>
    <w:rsid w:val="009A74A6"/>
    <w:rsid w:val="009A7E67"/>
    <w:rsid w:val="009B0115"/>
    <w:rsid w:val="009B2D8F"/>
    <w:rsid w:val="009B6896"/>
    <w:rsid w:val="009B772A"/>
    <w:rsid w:val="009C06BC"/>
    <w:rsid w:val="009C2250"/>
    <w:rsid w:val="009C5FE0"/>
    <w:rsid w:val="009D270A"/>
    <w:rsid w:val="009D4693"/>
    <w:rsid w:val="009D4B0B"/>
    <w:rsid w:val="009D525E"/>
    <w:rsid w:val="009D65B9"/>
    <w:rsid w:val="009D6DFF"/>
    <w:rsid w:val="009D774B"/>
    <w:rsid w:val="009D77A4"/>
    <w:rsid w:val="009E12A6"/>
    <w:rsid w:val="009E1CBC"/>
    <w:rsid w:val="009E24A8"/>
    <w:rsid w:val="009E2FB3"/>
    <w:rsid w:val="009E3AD7"/>
    <w:rsid w:val="009E4AA5"/>
    <w:rsid w:val="009F3ABC"/>
    <w:rsid w:val="009F3ADE"/>
    <w:rsid w:val="009F60C9"/>
    <w:rsid w:val="009F7936"/>
    <w:rsid w:val="00A00D09"/>
    <w:rsid w:val="00A01379"/>
    <w:rsid w:val="00A015A7"/>
    <w:rsid w:val="00A01A34"/>
    <w:rsid w:val="00A0203C"/>
    <w:rsid w:val="00A02209"/>
    <w:rsid w:val="00A0481F"/>
    <w:rsid w:val="00A05223"/>
    <w:rsid w:val="00A05AC1"/>
    <w:rsid w:val="00A0770A"/>
    <w:rsid w:val="00A07823"/>
    <w:rsid w:val="00A11003"/>
    <w:rsid w:val="00A11AC4"/>
    <w:rsid w:val="00A11E0A"/>
    <w:rsid w:val="00A11EEF"/>
    <w:rsid w:val="00A12566"/>
    <w:rsid w:val="00A13892"/>
    <w:rsid w:val="00A15E1B"/>
    <w:rsid w:val="00A161C5"/>
    <w:rsid w:val="00A170A3"/>
    <w:rsid w:val="00A22CF0"/>
    <w:rsid w:val="00A2374E"/>
    <w:rsid w:val="00A248E7"/>
    <w:rsid w:val="00A25332"/>
    <w:rsid w:val="00A268D9"/>
    <w:rsid w:val="00A26928"/>
    <w:rsid w:val="00A30F01"/>
    <w:rsid w:val="00A32361"/>
    <w:rsid w:val="00A324AF"/>
    <w:rsid w:val="00A336FD"/>
    <w:rsid w:val="00A339D6"/>
    <w:rsid w:val="00A3495A"/>
    <w:rsid w:val="00A3755F"/>
    <w:rsid w:val="00A42FA7"/>
    <w:rsid w:val="00A44C69"/>
    <w:rsid w:val="00A456F7"/>
    <w:rsid w:val="00A45828"/>
    <w:rsid w:val="00A46A3A"/>
    <w:rsid w:val="00A47B6B"/>
    <w:rsid w:val="00A50A22"/>
    <w:rsid w:val="00A50A56"/>
    <w:rsid w:val="00A50E25"/>
    <w:rsid w:val="00A50FC3"/>
    <w:rsid w:val="00A527C8"/>
    <w:rsid w:val="00A52F46"/>
    <w:rsid w:val="00A54887"/>
    <w:rsid w:val="00A55ED5"/>
    <w:rsid w:val="00A63110"/>
    <w:rsid w:val="00A635AF"/>
    <w:rsid w:val="00A63A9B"/>
    <w:rsid w:val="00A6430D"/>
    <w:rsid w:val="00A65665"/>
    <w:rsid w:val="00A663E6"/>
    <w:rsid w:val="00A6692F"/>
    <w:rsid w:val="00A70DD2"/>
    <w:rsid w:val="00A70ED5"/>
    <w:rsid w:val="00A748CD"/>
    <w:rsid w:val="00A7547B"/>
    <w:rsid w:val="00A75559"/>
    <w:rsid w:val="00A756BF"/>
    <w:rsid w:val="00A80F67"/>
    <w:rsid w:val="00A81765"/>
    <w:rsid w:val="00A82168"/>
    <w:rsid w:val="00A82EAF"/>
    <w:rsid w:val="00A840EF"/>
    <w:rsid w:val="00A87AB6"/>
    <w:rsid w:val="00A87F34"/>
    <w:rsid w:val="00A91573"/>
    <w:rsid w:val="00A91BCE"/>
    <w:rsid w:val="00A92DF3"/>
    <w:rsid w:val="00A940ED"/>
    <w:rsid w:val="00A95740"/>
    <w:rsid w:val="00A95B78"/>
    <w:rsid w:val="00A96479"/>
    <w:rsid w:val="00AA0F54"/>
    <w:rsid w:val="00AA21AF"/>
    <w:rsid w:val="00AA2BD5"/>
    <w:rsid w:val="00AA4389"/>
    <w:rsid w:val="00AA43CA"/>
    <w:rsid w:val="00AA4638"/>
    <w:rsid w:val="00AA6C39"/>
    <w:rsid w:val="00AB190D"/>
    <w:rsid w:val="00AB364E"/>
    <w:rsid w:val="00AB3B92"/>
    <w:rsid w:val="00AB3F60"/>
    <w:rsid w:val="00AB4076"/>
    <w:rsid w:val="00AB426F"/>
    <w:rsid w:val="00AB565E"/>
    <w:rsid w:val="00AC08D9"/>
    <w:rsid w:val="00AC38EB"/>
    <w:rsid w:val="00AC567F"/>
    <w:rsid w:val="00AD3D55"/>
    <w:rsid w:val="00AD4D7D"/>
    <w:rsid w:val="00AD6462"/>
    <w:rsid w:val="00AE0752"/>
    <w:rsid w:val="00AE0D24"/>
    <w:rsid w:val="00AE3230"/>
    <w:rsid w:val="00AE34F6"/>
    <w:rsid w:val="00AE44E0"/>
    <w:rsid w:val="00AE459C"/>
    <w:rsid w:val="00AE6785"/>
    <w:rsid w:val="00AF4170"/>
    <w:rsid w:val="00AF7438"/>
    <w:rsid w:val="00B01DB4"/>
    <w:rsid w:val="00B0318A"/>
    <w:rsid w:val="00B032C4"/>
    <w:rsid w:val="00B03D07"/>
    <w:rsid w:val="00B042F2"/>
    <w:rsid w:val="00B046B0"/>
    <w:rsid w:val="00B0555B"/>
    <w:rsid w:val="00B05B06"/>
    <w:rsid w:val="00B07FD0"/>
    <w:rsid w:val="00B10CB6"/>
    <w:rsid w:val="00B1181F"/>
    <w:rsid w:val="00B15118"/>
    <w:rsid w:val="00B153ED"/>
    <w:rsid w:val="00B154B9"/>
    <w:rsid w:val="00B16135"/>
    <w:rsid w:val="00B17326"/>
    <w:rsid w:val="00B203AC"/>
    <w:rsid w:val="00B204D7"/>
    <w:rsid w:val="00B21BF0"/>
    <w:rsid w:val="00B22E7D"/>
    <w:rsid w:val="00B22EEE"/>
    <w:rsid w:val="00B241FE"/>
    <w:rsid w:val="00B25375"/>
    <w:rsid w:val="00B27A26"/>
    <w:rsid w:val="00B301D0"/>
    <w:rsid w:val="00B304DD"/>
    <w:rsid w:val="00B31224"/>
    <w:rsid w:val="00B31980"/>
    <w:rsid w:val="00B31FE1"/>
    <w:rsid w:val="00B331C6"/>
    <w:rsid w:val="00B339D8"/>
    <w:rsid w:val="00B369BB"/>
    <w:rsid w:val="00B36ADF"/>
    <w:rsid w:val="00B40A43"/>
    <w:rsid w:val="00B413DA"/>
    <w:rsid w:val="00B426A7"/>
    <w:rsid w:val="00B463D0"/>
    <w:rsid w:val="00B4690B"/>
    <w:rsid w:val="00B55D17"/>
    <w:rsid w:val="00B57BC7"/>
    <w:rsid w:val="00B62332"/>
    <w:rsid w:val="00B62B94"/>
    <w:rsid w:val="00B64EFF"/>
    <w:rsid w:val="00B656F6"/>
    <w:rsid w:val="00B669DB"/>
    <w:rsid w:val="00B70353"/>
    <w:rsid w:val="00B71DEB"/>
    <w:rsid w:val="00B71FB5"/>
    <w:rsid w:val="00B72859"/>
    <w:rsid w:val="00B72D3B"/>
    <w:rsid w:val="00B7362B"/>
    <w:rsid w:val="00B73633"/>
    <w:rsid w:val="00B73B92"/>
    <w:rsid w:val="00B747CB"/>
    <w:rsid w:val="00B75C08"/>
    <w:rsid w:val="00B76A59"/>
    <w:rsid w:val="00B77E38"/>
    <w:rsid w:val="00B8034E"/>
    <w:rsid w:val="00B8144C"/>
    <w:rsid w:val="00B8161E"/>
    <w:rsid w:val="00B81A08"/>
    <w:rsid w:val="00B8221A"/>
    <w:rsid w:val="00B8229A"/>
    <w:rsid w:val="00B835D7"/>
    <w:rsid w:val="00B83E27"/>
    <w:rsid w:val="00B86962"/>
    <w:rsid w:val="00B86B49"/>
    <w:rsid w:val="00B87281"/>
    <w:rsid w:val="00B87BB5"/>
    <w:rsid w:val="00B90993"/>
    <w:rsid w:val="00B91D04"/>
    <w:rsid w:val="00B92311"/>
    <w:rsid w:val="00B93369"/>
    <w:rsid w:val="00B94259"/>
    <w:rsid w:val="00B97551"/>
    <w:rsid w:val="00B97E0D"/>
    <w:rsid w:val="00BA0AFC"/>
    <w:rsid w:val="00BA0F94"/>
    <w:rsid w:val="00BA1431"/>
    <w:rsid w:val="00BA204C"/>
    <w:rsid w:val="00BA2112"/>
    <w:rsid w:val="00BA3B40"/>
    <w:rsid w:val="00BA431C"/>
    <w:rsid w:val="00BA65C9"/>
    <w:rsid w:val="00BA70BF"/>
    <w:rsid w:val="00BA72A9"/>
    <w:rsid w:val="00BA7D35"/>
    <w:rsid w:val="00BB0466"/>
    <w:rsid w:val="00BB09E3"/>
    <w:rsid w:val="00BB2BC8"/>
    <w:rsid w:val="00BB4D11"/>
    <w:rsid w:val="00BB5A5D"/>
    <w:rsid w:val="00BB5A6B"/>
    <w:rsid w:val="00BB6769"/>
    <w:rsid w:val="00BC1C01"/>
    <w:rsid w:val="00BC2949"/>
    <w:rsid w:val="00BC3ABD"/>
    <w:rsid w:val="00BC52E4"/>
    <w:rsid w:val="00BC5E13"/>
    <w:rsid w:val="00BD07E5"/>
    <w:rsid w:val="00BD2240"/>
    <w:rsid w:val="00BD5816"/>
    <w:rsid w:val="00BD5F7C"/>
    <w:rsid w:val="00BD7C69"/>
    <w:rsid w:val="00BE0F0F"/>
    <w:rsid w:val="00BE114C"/>
    <w:rsid w:val="00BE147C"/>
    <w:rsid w:val="00BE1F01"/>
    <w:rsid w:val="00BE56ED"/>
    <w:rsid w:val="00BE7957"/>
    <w:rsid w:val="00BF25E1"/>
    <w:rsid w:val="00BF2684"/>
    <w:rsid w:val="00BF35C2"/>
    <w:rsid w:val="00BF4E34"/>
    <w:rsid w:val="00BF75C0"/>
    <w:rsid w:val="00C0035D"/>
    <w:rsid w:val="00C00D95"/>
    <w:rsid w:val="00C061BF"/>
    <w:rsid w:val="00C07424"/>
    <w:rsid w:val="00C07D81"/>
    <w:rsid w:val="00C10A2D"/>
    <w:rsid w:val="00C117B8"/>
    <w:rsid w:val="00C1183A"/>
    <w:rsid w:val="00C15858"/>
    <w:rsid w:val="00C16149"/>
    <w:rsid w:val="00C17681"/>
    <w:rsid w:val="00C17903"/>
    <w:rsid w:val="00C20333"/>
    <w:rsid w:val="00C21025"/>
    <w:rsid w:val="00C21084"/>
    <w:rsid w:val="00C2275B"/>
    <w:rsid w:val="00C22EE3"/>
    <w:rsid w:val="00C23BC5"/>
    <w:rsid w:val="00C24917"/>
    <w:rsid w:val="00C25C7D"/>
    <w:rsid w:val="00C26E3B"/>
    <w:rsid w:val="00C308C0"/>
    <w:rsid w:val="00C309BB"/>
    <w:rsid w:val="00C31A3E"/>
    <w:rsid w:val="00C33891"/>
    <w:rsid w:val="00C33F79"/>
    <w:rsid w:val="00C3429A"/>
    <w:rsid w:val="00C3493F"/>
    <w:rsid w:val="00C34FF1"/>
    <w:rsid w:val="00C35141"/>
    <w:rsid w:val="00C35AA3"/>
    <w:rsid w:val="00C35B8D"/>
    <w:rsid w:val="00C36D74"/>
    <w:rsid w:val="00C37012"/>
    <w:rsid w:val="00C409CC"/>
    <w:rsid w:val="00C42580"/>
    <w:rsid w:val="00C42968"/>
    <w:rsid w:val="00C4540A"/>
    <w:rsid w:val="00C45BD3"/>
    <w:rsid w:val="00C47D99"/>
    <w:rsid w:val="00C50E03"/>
    <w:rsid w:val="00C50F5A"/>
    <w:rsid w:val="00C52828"/>
    <w:rsid w:val="00C52ACD"/>
    <w:rsid w:val="00C5304B"/>
    <w:rsid w:val="00C547BE"/>
    <w:rsid w:val="00C56068"/>
    <w:rsid w:val="00C57F37"/>
    <w:rsid w:val="00C6228E"/>
    <w:rsid w:val="00C62F1F"/>
    <w:rsid w:val="00C639DA"/>
    <w:rsid w:val="00C6441B"/>
    <w:rsid w:val="00C6496F"/>
    <w:rsid w:val="00C66001"/>
    <w:rsid w:val="00C662E8"/>
    <w:rsid w:val="00C66FE6"/>
    <w:rsid w:val="00C67614"/>
    <w:rsid w:val="00C67814"/>
    <w:rsid w:val="00C6783D"/>
    <w:rsid w:val="00C67DE6"/>
    <w:rsid w:val="00C70DFA"/>
    <w:rsid w:val="00C72022"/>
    <w:rsid w:val="00C7325D"/>
    <w:rsid w:val="00C7386C"/>
    <w:rsid w:val="00C75B88"/>
    <w:rsid w:val="00C76B23"/>
    <w:rsid w:val="00C80E99"/>
    <w:rsid w:val="00C865AC"/>
    <w:rsid w:val="00C8736D"/>
    <w:rsid w:val="00C87709"/>
    <w:rsid w:val="00C92EF7"/>
    <w:rsid w:val="00C93233"/>
    <w:rsid w:val="00C94C3B"/>
    <w:rsid w:val="00C94FA6"/>
    <w:rsid w:val="00C97697"/>
    <w:rsid w:val="00CA0D46"/>
    <w:rsid w:val="00CA11C2"/>
    <w:rsid w:val="00CA11DC"/>
    <w:rsid w:val="00CA13BF"/>
    <w:rsid w:val="00CA3004"/>
    <w:rsid w:val="00CA3234"/>
    <w:rsid w:val="00CA74C5"/>
    <w:rsid w:val="00CB21D4"/>
    <w:rsid w:val="00CB3E7D"/>
    <w:rsid w:val="00CB3ED6"/>
    <w:rsid w:val="00CB6D83"/>
    <w:rsid w:val="00CB7D56"/>
    <w:rsid w:val="00CC1F32"/>
    <w:rsid w:val="00CC411C"/>
    <w:rsid w:val="00CC5EBC"/>
    <w:rsid w:val="00CC6B2E"/>
    <w:rsid w:val="00CD1577"/>
    <w:rsid w:val="00CD1F41"/>
    <w:rsid w:val="00CD2372"/>
    <w:rsid w:val="00CD2593"/>
    <w:rsid w:val="00CD26E2"/>
    <w:rsid w:val="00CD3645"/>
    <w:rsid w:val="00CD4055"/>
    <w:rsid w:val="00CD4958"/>
    <w:rsid w:val="00CD5ADD"/>
    <w:rsid w:val="00CE0ED1"/>
    <w:rsid w:val="00CE28C1"/>
    <w:rsid w:val="00CE3015"/>
    <w:rsid w:val="00CE4912"/>
    <w:rsid w:val="00CE6DF1"/>
    <w:rsid w:val="00CE7611"/>
    <w:rsid w:val="00CF03C2"/>
    <w:rsid w:val="00CF0807"/>
    <w:rsid w:val="00CF0CED"/>
    <w:rsid w:val="00CF0FDF"/>
    <w:rsid w:val="00CF289A"/>
    <w:rsid w:val="00CF29B0"/>
    <w:rsid w:val="00CF3C7D"/>
    <w:rsid w:val="00CF401D"/>
    <w:rsid w:val="00CF53DB"/>
    <w:rsid w:val="00CF5887"/>
    <w:rsid w:val="00CF6BE8"/>
    <w:rsid w:val="00CF7A61"/>
    <w:rsid w:val="00D011C6"/>
    <w:rsid w:val="00D0189A"/>
    <w:rsid w:val="00D01C5F"/>
    <w:rsid w:val="00D02AD2"/>
    <w:rsid w:val="00D038DC"/>
    <w:rsid w:val="00D05796"/>
    <w:rsid w:val="00D058B6"/>
    <w:rsid w:val="00D06025"/>
    <w:rsid w:val="00D06B71"/>
    <w:rsid w:val="00D07DA6"/>
    <w:rsid w:val="00D153CD"/>
    <w:rsid w:val="00D1702D"/>
    <w:rsid w:val="00D17335"/>
    <w:rsid w:val="00D202BD"/>
    <w:rsid w:val="00D220AA"/>
    <w:rsid w:val="00D22160"/>
    <w:rsid w:val="00D2269D"/>
    <w:rsid w:val="00D2483B"/>
    <w:rsid w:val="00D25894"/>
    <w:rsid w:val="00D26B8E"/>
    <w:rsid w:val="00D308C1"/>
    <w:rsid w:val="00D327DF"/>
    <w:rsid w:val="00D329FA"/>
    <w:rsid w:val="00D32A84"/>
    <w:rsid w:val="00D339D6"/>
    <w:rsid w:val="00D33DB6"/>
    <w:rsid w:val="00D349BF"/>
    <w:rsid w:val="00D36202"/>
    <w:rsid w:val="00D36572"/>
    <w:rsid w:val="00D428AB"/>
    <w:rsid w:val="00D435FA"/>
    <w:rsid w:val="00D4588E"/>
    <w:rsid w:val="00D46F1E"/>
    <w:rsid w:val="00D476E7"/>
    <w:rsid w:val="00D50FED"/>
    <w:rsid w:val="00D512E2"/>
    <w:rsid w:val="00D51B27"/>
    <w:rsid w:val="00D520AB"/>
    <w:rsid w:val="00D52A1C"/>
    <w:rsid w:val="00D5624D"/>
    <w:rsid w:val="00D568A8"/>
    <w:rsid w:val="00D612F8"/>
    <w:rsid w:val="00D64650"/>
    <w:rsid w:val="00D65098"/>
    <w:rsid w:val="00D6559A"/>
    <w:rsid w:val="00D6724D"/>
    <w:rsid w:val="00D678AB"/>
    <w:rsid w:val="00D727D7"/>
    <w:rsid w:val="00D73406"/>
    <w:rsid w:val="00D81961"/>
    <w:rsid w:val="00D82211"/>
    <w:rsid w:val="00D83BE1"/>
    <w:rsid w:val="00D83E7B"/>
    <w:rsid w:val="00D8605D"/>
    <w:rsid w:val="00D86E3D"/>
    <w:rsid w:val="00D877B9"/>
    <w:rsid w:val="00D901B0"/>
    <w:rsid w:val="00D90FEA"/>
    <w:rsid w:val="00D92B39"/>
    <w:rsid w:val="00D93664"/>
    <w:rsid w:val="00D93E75"/>
    <w:rsid w:val="00D94E76"/>
    <w:rsid w:val="00D953B8"/>
    <w:rsid w:val="00D95C57"/>
    <w:rsid w:val="00D96130"/>
    <w:rsid w:val="00D96A30"/>
    <w:rsid w:val="00D97513"/>
    <w:rsid w:val="00DA0377"/>
    <w:rsid w:val="00DA0A2F"/>
    <w:rsid w:val="00DA2669"/>
    <w:rsid w:val="00DA3162"/>
    <w:rsid w:val="00DA4151"/>
    <w:rsid w:val="00DA55EA"/>
    <w:rsid w:val="00DA67BC"/>
    <w:rsid w:val="00DA724F"/>
    <w:rsid w:val="00DA7462"/>
    <w:rsid w:val="00DB115B"/>
    <w:rsid w:val="00DB12E6"/>
    <w:rsid w:val="00DB2491"/>
    <w:rsid w:val="00DB34C2"/>
    <w:rsid w:val="00DB3EFC"/>
    <w:rsid w:val="00DB3F57"/>
    <w:rsid w:val="00DB4122"/>
    <w:rsid w:val="00DC044C"/>
    <w:rsid w:val="00DC302B"/>
    <w:rsid w:val="00DC41B6"/>
    <w:rsid w:val="00DC469D"/>
    <w:rsid w:val="00DC5502"/>
    <w:rsid w:val="00DC7A07"/>
    <w:rsid w:val="00DD0D0A"/>
    <w:rsid w:val="00DD0F6C"/>
    <w:rsid w:val="00DD1485"/>
    <w:rsid w:val="00DD666A"/>
    <w:rsid w:val="00DD6D93"/>
    <w:rsid w:val="00DD6EB0"/>
    <w:rsid w:val="00DD790F"/>
    <w:rsid w:val="00DD7A80"/>
    <w:rsid w:val="00DE2B66"/>
    <w:rsid w:val="00DE4ED2"/>
    <w:rsid w:val="00DE58E6"/>
    <w:rsid w:val="00DE60EC"/>
    <w:rsid w:val="00DE640D"/>
    <w:rsid w:val="00DE64A7"/>
    <w:rsid w:val="00DE65DE"/>
    <w:rsid w:val="00DE67F8"/>
    <w:rsid w:val="00DF57A4"/>
    <w:rsid w:val="00DF580F"/>
    <w:rsid w:val="00DF5AC4"/>
    <w:rsid w:val="00DF700A"/>
    <w:rsid w:val="00DF70F7"/>
    <w:rsid w:val="00E00141"/>
    <w:rsid w:val="00E0035D"/>
    <w:rsid w:val="00E066AF"/>
    <w:rsid w:val="00E1089E"/>
    <w:rsid w:val="00E11AA4"/>
    <w:rsid w:val="00E1218A"/>
    <w:rsid w:val="00E123B8"/>
    <w:rsid w:val="00E13978"/>
    <w:rsid w:val="00E1422A"/>
    <w:rsid w:val="00E15A61"/>
    <w:rsid w:val="00E165A5"/>
    <w:rsid w:val="00E16A63"/>
    <w:rsid w:val="00E17A18"/>
    <w:rsid w:val="00E17DFA"/>
    <w:rsid w:val="00E17E8C"/>
    <w:rsid w:val="00E20832"/>
    <w:rsid w:val="00E20D30"/>
    <w:rsid w:val="00E219F3"/>
    <w:rsid w:val="00E24222"/>
    <w:rsid w:val="00E242E9"/>
    <w:rsid w:val="00E2487D"/>
    <w:rsid w:val="00E2656D"/>
    <w:rsid w:val="00E30181"/>
    <w:rsid w:val="00E30BE9"/>
    <w:rsid w:val="00E32525"/>
    <w:rsid w:val="00E332AD"/>
    <w:rsid w:val="00E340EF"/>
    <w:rsid w:val="00E3450E"/>
    <w:rsid w:val="00E34C63"/>
    <w:rsid w:val="00E359F8"/>
    <w:rsid w:val="00E368EB"/>
    <w:rsid w:val="00E40BF4"/>
    <w:rsid w:val="00E415D9"/>
    <w:rsid w:val="00E41B41"/>
    <w:rsid w:val="00E428DA"/>
    <w:rsid w:val="00E43835"/>
    <w:rsid w:val="00E43CF9"/>
    <w:rsid w:val="00E44B17"/>
    <w:rsid w:val="00E45B42"/>
    <w:rsid w:val="00E46381"/>
    <w:rsid w:val="00E471C3"/>
    <w:rsid w:val="00E4724A"/>
    <w:rsid w:val="00E47C23"/>
    <w:rsid w:val="00E5215F"/>
    <w:rsid w:val="00E5248F"/>
    <w:rsid w:val="00E52FA3"/>
    <w:rsid w:val="00E56DAD"/>
    <w:rsid w:val="00E57001"/>
    <w:rsid w:val="00E57222"/>
    <w:rsid w:val="00E61EFE"/>
    <w:rsid w:val="00E645A4"/>
    <w:rsid w:val="00E658BB"/>
    <w:rsid w:val="00E66635"/>
    <w:rsid w:val="00E67F4B"/>
    <w:rsid w:val="00E71643"/>
    <w:rsid w:val="00E7294E"/>
    <w:rsid w:val="00E7307A"/>
    <w:rsid w:val="00E73360"/>
    <w:rsid w:val="00E7380B"/>
    <w:rsid w:val="00E742DD"/>
    <w:rsid w:val="00E74C3F"/>
    <w:rsid w:val="00E75B7C"/>
    <w:rsid w:val="00E75C47"/>
    <w:rsid w:val="00E75E46"/>
    <w:rsid w:val="00E7628F"/>
    <w:rsid w:val="00E76B8A"/>
    <w:rsid w:val="00E76C7F"/>
    <w:rsid w:val="00E76F94"/>
    <w:rsid w:val="00E80B39"/>
    <w:rsid w:val="00E81E7C"/>
    <w:rsid w:val="00E846CC"/>
    <w:rsid w:val="00E85463"/>
    <w:rsid w:val="00E8547B"/>
    <w:rsid w:val="00E857FF"/>
    <w:rsid w:val="00E87183"/>
    <w:rsid w:val="00E874F2"/>
    <w:rsid w:val="00E913C0"/>
    <w:rsid w:val="00E94F3F"/>
    <w:rsid w:val="00E96636"/>
    <w:rsid w:val="00E97739"/>
    <w:rsid w:val="00EA0620"/>
    <w:rsid w:val="00EA1029"/>
    <w:rsid w:val="00EA4139"/>
    <w:rsid w:val="00EA4492"/>
    <w:rsid w:val="00EA7154"/>
    <w:rsid w:val="00EB302E"/>
    <w:rsid w:val="00EB4F49"/>
    <w:rsid w:val="00EB6373"/>
    <w:rsid w:val="00EB6C09"/>
    <w:rsid w:val="00EB7557"/>
    <w:rsid w:val="00EC03BD"/>
    <w:rsid w:val="00EC0895"/>
    <w:rsid w:val="00EC0F2C"/>
    <w:rsid w:val="00EC1219"/>
    <w:rsid w:val="00EC2A1F"/>
    <w:rsid w:val="00EC4D13"/>
    <w:rsid w:val="00EC649D"/>
    <w:rsid w:val="00EC7357"/>
    <w:rsid w:val="00EC75B4"/>
    <w:rsid w:val="00EC7B42"/>
    <w:rsid w:val="00EC7B72"/>
    <w:rsid w:val="00EC7C17"/>
    <w:rsid w:val="00ED0351"/>
    <w:rsid w:val="00ED4605"/>
    <w:rsid w:val="00ED4F68"/>
    <w:rsid w:val="00ED5DBE"/>
    <w:rsid w:val="00ED5EC1"/>
    <w:rsid w:val="00ED6AFA"/>
    <w:rsid w:val="00ED6E31"/>
    <w:rsid w:val="00ED6EF9"/>
    <w:rsid w:val="00ED798F"/>
    <w:rsid w:val="00ED7E8A"/>
    <w:rsid w:val="00EE01B1"/>
    <w:rsid w:val="00EE04EC"/>
    <w:rsid w:val="00EE0DE9"/>
    <w:rsid w:val="00EE0F60"/>
    <w:rsid w:val="00EE21BE"/>
    <w:rsid w:val="00EE26E7"/>
    <w:rsid w:val="00EE3420"/>
    <w:rsid w:val="00EE3D55"/>
    <w:rsid w:val="00EE4A60"/>
    <w:rsid w:val="00EE5366"/>
    <w:rsid w:val="00EE6BFD"/>
    <w:rsid w:val="00EE777E"/>
    <w:rsid w:val="00EF1975"/>
    <w:rsid w:val="00EF236E"/>
    <w:rsid w:val="00EF31F6"/>
    <w:rsid w:val="00EF3B60"/>
    <w:rsid w:val="00EF5ABB"/>
    <w:rsid w:val="00EF6616"/>
    <w:rsid w:val="00EF7DDC"/>
    <w:rsid w:val="00F0018A"/>
    <w:rsid w:val="00F0097F"/>
    <w:rsid w:val="00F00EEE"/>
    <w:rsid w:val="00F032C4"/>
    <w:rsid w:val="00F04BE8"/>
    <w:rsid w:val="00F062D3"/>
    <w:rsid w:val="00F069AF"/>
    <w:rsid w:val="00F10284"/>
    <w:rsid w:val="00F113A3"/>
    <w:rsid w:val="00F12392"/>
    <w:rsid w:val="00F12686"/>
    <w:rsid w:val="00F13ACD"/>
    <w:rsid w:val="00F1407D"/>
    <w:rsid w:val="00F1661E"/>
    <w:rsid w:val="00F1683B"/>
    <w:rsid w:val="00F20106"/>
    <w:rsid w:val="00F207B3"/>
    <w:rsid w:val="00F2124B"/>
    <w:rsid w:val="00F22561"/>
    <w:rsid w:val="00F22637"/>
    <w:rsid w:val="00F22941"/>
    <w:rsid w:val="00F22E6F"/>
    <w:rsid w:val="00F231F6"/>
    <w:rsid w:val="00F2344F"/>
    <w:rsid w:val="00F23694"/>
    <w:rsid w:val="00F245C6"/>
    <w:rsid w:val="00F24866"/>
    <w:rsid w:val="00F24E22"/>
    <w:rsid w:val="00F25735"/>
    <w:rsid w:val="00F25C6D"/>
    <w:rsid w:val="00F27D58"/>
    <w:rsid w:val="00F335EE"/>
    <w:rsid w:val="00F34751"/>
    <w:rsid w:val="00F34AB0"/>
    <w:rsid w:val="00F35142"/>
    <w:rsid w:val="00F3523F"/>
    <w:rsid w:val="00F35470"/>
    <w:rsid w:val="00F358A8"/>
    <w:rsid w:val="00F36D03"/>
    <w:rsid w:val="00F37083"/>
    <w:rsid w:val="00F40869"/>
    <w:rsid w:val="00F40DF2"/>
    <w:rsid w:val="00F42582"/>
    <w:rsid w:val="00F42F24"/>
    <w:rsid w:val="00F4433D"/>
    <w:rsid w:val="00F45246"/>
    <w:rsid w:val="00F45702"/>
    <w:rsid w:val="00F45FC5"/>
    <w:rsid w:val="00F45FD9"/>
    <w:rsid w:val="00F50F87"/>
    <w:rsid w:val="00F51826"/>
    <w:rsid w:val="00F51D90"/>
    <w:rsid w:val="00F51F9B"/>
    <w:rsid w:val="00F5366C"/>
    <w:rsid w:val="00F53CAC"/>
    <w:rsid w:val="00F553B2"/>
    <w:rsid w:val="00F554EB"/>
    <w:rsid w:val="00F566E2"/>
    <w:rsid w:val="00F569A6"/>
    <w:rsid w:val="00F62663"/>
    <w:rsid w:val="00F6493C"/>
    <w:rsid w:val="00F66555"/>
    <w:rsid w:val="00F665CB"/>
    <w:rsid w:val="00F75C6F"/>
    <w:rsid w:val="00F76AAF"/>
    <w:rsid w:val="00F778CA"/>
    <w:rsid w:val="00F77C40"/>
    <w:rsid w:val="00F822DA"/>
    <w:rsid w:val="00F8326F"/>
    <w:rsid w:val="00F87D12"/>
    <w:rsid w:val="00F90C38"/>
    <w:rsid w:val="00F90E28"/>
    <w:rsid w:val="00F926EB"/>
    <w:rsid w:val="00F93038"/>
    <w:rsid w:val="00F9685E"/>
    <w:rsid w:val="00F96979"/>
    <w:rsid w:val="00FA0676"/>
    <w:rsid w:val="00FA1B72"/>
    <w:rsid w:val="00FA47E9"/>
    <w:rsid w:val="00FA50F9"/>
    <w:rsid w:val="00FA5B22"/>
    <w:rsid w:val="00FA633F"/>
    <w:rsid w:val="00FA7F50"/>
    <w:rsid w:val="00FB0EF6"/>
    <w:rsid w:val="00FB324B"/>
    <w:rsid w:val="00FB36CC"/>
    <w:rsid w:val="00FB3EB9"/>
    <w:rsid w:val="00FB429D"/>
    <w:rsid w:val="00FB58F1"/>
    <w:rsid w:val="00FB7DEB"/>
    <w:rsid w:val="00FC1B8A"/>
    <w:rsid w:val="00FC238E"/>
    <w:rsid w:val="00FC6551"/>
    <w:rsid w:val="00FC7CBD"/>
    <w:rsid w:val="00FD0BD5"/>
    <w:rsid w:val="00FD2CB0"/>
    <w:rsid w:val="00FD3326"/>
    <w:rsid w:val="00FD3514"/>
    <w:rsid w:val="00FD361A"/>
    <w:rsid w:val="00FD4902"/>
    <w:rsid w:val="00FD5D31"/>
    <w:rsid w:val="00FD5EA9"/>
    <w:rsid w:val="00FD62DD"/>
    <w:rsid w:val="00FD6860"/>
    <w:rsid w:val="00FE07C2"/>
    <w:rsid w:val="00FE38F0"/>
    <w:rsid w:val="00FE4EE9"/>
    <w:rsid w:val="00FE7D6D"/>
    <w:rsid w:val="00FE7E58"/>
    <w:rsid w:val="00FF0493"/>
    <w:rsid w:val="00FF1054"/>
    <w:rsid w:val="00FF12D6"/>
    <w:rsid w:val="00FF14CB"/>
    <w:rsid w:val="00FF1C26"/>
    <w:rsid w:val="00FF25ED"/>
    <w:rsid w:val="00FF3FC2"/>
    <w:rsid w:val="00FF3FEB"/>
    <w:rsid w:val="00FF5B0B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16D0499"/>
  <w15:docId w15:val="{E4E54D3E-7ED4-47AA-B912-51D4DE52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179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D3513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3513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i/>
      <w:color w:val="000000" w:themeColor="text1"/>
      <w:sz w:val="28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C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6C56"/>
    <w:rPr>
      <w:color w:val="0563C1" w:themeColor="hyperlink"/>
      <w:u w:val="single"/>
    </w:rPr>
  </w:style>
  <w:style w:type="paragraph" w:styleId="a5">
    <w:name w:val="No Spacing"/>
    <w:uiPriority w:val="1"/>
    <w:qFormat/>
    <w:rsid w:val="007D593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Normal (Web)"/>
    <w:basedOn w:val="a"/>
    <w:uiPriority w:val="99"/>
    <w:unhideWhenUsed/>
    <w:rsid w:val="00512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11"/>
    <w:locked/>
    <w:rsid w:val="007B1579"/>
    <w:rPr>
      <w:rFonts w:ascii="Times New Roman" w:hAnsi="Times New Roman" w:cs="Times New Roman"/>
      <w:sz w:val="31"/>
      <w:szCs w:val="31"/>
      <w:shd w:val="clear" w:color="auto" w:fill="FFFFFF"/>
    </w:rPr>
  </w:style>
  <w:style w:type="paragraph" w:customStyle="1" w:styleId="11">
    <w:name w:val="Основной текст1"/>
    <w:basedOn w:val="a"/>
    <w:link w:val="a7"/>
    <w:rsid w:val="007B1579"/>
    <w:pPr>
      <w:shd w:val="clear" w:color="auto" w:fill="FFFFFF"/>
      <w:spacing w:after="0" w:line="370" w:lineRule="exact"/>
      <w:jc w:val="right"/>
    </w:pPr>
    <w:rPr>
      <w:rFonts w:ascii="Times New Roman" w:hAnsi="Times New Roman" w:cs="Times New Roman"/>
      <w:sz w:val="31"/>
      <w:szCs w:val="31"/>
    </w:rPr>
  </w:style>
  <w:style w:type="paragraph" w:customStyle="1" w:styleId="21">
    <w:name w:val="Основной текст2"/>
    <w:basedOn w:val="a"/>
    <w:rsid w:val="006403E8"/>
    <w:pPr>
      <w:keepNext/>
      <w:widowControl w:val="0"/>
      <w:shd w:val="clear" w:color="auto" w:fill="FFFFFF"/>
      <w:spacing w:before="240" w:after="0" w:line="317" w:lineRule="exact"/>
      <w:ind w:hanging="540"/>
      <w:jc w:val="both"/>
    </w:pPr>
    <w:rPr>
      <w:rFonts w:ascii="Times New Roman" w:eastAsia="Times New Roman" w:hAnsi="Times New Roman" w:cs="Times New Roman"/>
      <w:color w:val="000000"/>
      <w:sz w:val="29"/>
      <w:szCs w:val="29"/>
      <w:lang w:eastAsia="zh-CN" w:bidi="hi-IN"/>
    </w:rPr>
  </w:style>
  <w:style w:type="character" w:customStyle="1" w:styleId="apple-converted-space">
    <w:name w:val="apple-converted-space"/>
    <w:rsid w:val="001A6AF6"/>
  </w:style>
  <w:style w:type="character" w:styleId="a8">
    <w:name w:val="Strong"/>
    <w:basedOn w:val="a0"/>
    <w:qFormat/>
    <w:rsid w:val="001A6AF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D5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5E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4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476E7"/>
  </w:style>
  <w:style w:type="paragraph" w:styleId="ad">
    <w:name w:val="footer"/>
    <w:basedOn w:val="a"/>
    <w:link w:val="ae"/>
    <w:uiPriority w:val="99"/>
    <w:unhideWhenUsed/>
    <w:rsid w:val="00D47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76E7"/>
  </w:style>
  <w:style w:type="paragraph" w:customStyle="1" w:styleId="ConsPlusTitle">
    <w:name w:val="ConsPlusTitle"/>
    <w:rsid w:val="00C22EE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table" w:styleId="af">
    <w:name w:val="Table Grid"/>
    <w:basedOn w:val="a1"/>
    <w:uiPriority w:val="59"/>
    <w:rsid w:val="0008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4D0EBD"/>
    <w:pPr>
      <w:spacing w:after="0" w:line="240" w:lineRule="auto"/>
    </w:pPr>
  </w:style>
  <w:style w:type="character" w:styleId="af1">
    <w:name w:val="annotation reference"/>
    <w:basedOn w:val="a0"/>
    <w:uiPriority w:val="99"/>
    <w:semiHidden/>
    <w:unhideWhenUsed/>
    <w:rsid w:val="0070425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04256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04256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0425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04256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D351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customStyle="1" w:styleId="12">
    <w:name w:val="Стиль1"/>
    <w:basedOn w:val="a"/>
    <w:link w:val="13"/>
    <w:qFormat/>
    <w:rsid w:val="002E6A17"/>
    <w:pPr>
      <w:spacing w:after="160" w:line="259" w:lineRule="auto"/>
      <w:jc w:val="center"/>
    </w:pPr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22">
    <w:name w:val="Стиль2"/>
    <w:basedOn w:val="12"/>
    <w:link w:val="23"/>
    <w:qFormat/>
    <w:rsid w:val="002E6A17"/>
    <w:rPr>
      <w:i/>
      <w:u w:val="single"/>
    </w:rPr>
  </w:style>
  <w:style w:type="character" w:customStyle="1" w:styleId="13">
    <w:name w:val="Стиль1 Знак"/>
    <w:basedOn w:val="a0"/>
    <w:link w:val="12"/>
    <w:rsid w:val="002E6A17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styleId="af6">
    <w:name w:val="TOC Heading"/>
    <w:basedOn w:val="1"/>
    <w:next w:val="a"/>
    <w:uiPriority w:val="39"/>
    <w:unhideWhenUsed/>
    <w:qFormat/>
    <w:rsid w:val="004D3513"/>
    <w:pPr>
      <w:spacing w:line="259" w:lineRule="auto"/>
      <w:outlineLvl w:val="9"/>
    </w:pPr>
    <w:rPr>
      <w:lang w:eastAsia="ru-RU"/>
    </w:rPr>
  </w:style>
  <w:style w:type="character" w:customStyle="1" w:styleId="23">
    <w:name w:val="Стиль2 Знак"/>
    <w:basedOn w:val="13"/>
    <w:link w:val="22"/>
    <w:rsid w:val="002E6A17"/>
    <w:rPr>
      <w:rFonts w:ascii="Times New Roman" w:hAnsi="Times New Roman" w:cs="Times New Roman"/>
      <w:b/>
      <w:i/>
      <w:color w:val="000000" w:themeColor="text1"/>
      <w:sz w:val="28"/>
      <w:szCs w:val="28"/>
      <w:u w:val="single"/>
    </w:rPr>
  </w:style>
  <w:style w:type="paragraph" w:styleId="24">
    <w:name w:val="toc 2"/>
    <w:basedOn w:val="a"/>
    <w:next w:val="a"/>
    <w:autoRedefine/>
    <w:uiPriority w:val="39"/>
    <w:unhideWhenUsed/>
    <w:rsid w:val="006B5CB0"/>
    <w:pPr>
      <w:tabs>
        <w:tab w:val="right" w:leader="dot" w:pos="9770"/>
      </w:tabs>
      <w:spacing w:after="0" w:line="360" w:lineRule="auto"/>
      <w:ind w:left="220"/>
    </w:pPr>
    <w:rPr>
      <w:rFonts w:eastAsiaTheme="minorEastAsia" w:cs="Times New Roman"/>
      <w:lang w:eastAsia="ru-RU"/>
    </w:rPr>
  </w:style>
  <w:style w:type="paragraph" w:styleId="14">
    <w:name w:val="toc 1"/>
    <w:basedOn w:val="a"/>
    <w:next w:val="a"/>
    <w:autoRedefine/>
    <w:uiPriority w:val="39"/>
    <w:unhideWhenUsed/>
    <w:rsid w:val="004D3513"/>
    <w:pPr>
      <w:spacing w:after="100" w:line="259" w:lineRule="auto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4D3513"/>
    <w:pPr>
      <w:spacing w:after="100" w:line="259" w:lineRule="auto"/>
      <w:ind w:left="440"/>
    </w:pPr>
    <w:rPr>
      <w:rFonts w:eastAsiaTheme="minorEastAsia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D3513"/>
    <w:rPr>
      <w:rFonts w:ascii="Times New Roman" w:eastAsiaTheme="majorEastAsia" w:hAnsi="Times New Roman" w:cstheme="majorBidi"/>
      <w:b/>
      <w:i/>
      <w:color w:val="000000" w:themeColor="text1"/>
      <w:sz w:val="28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5703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49DE8B-CEA0-4FE5-B16E-D1AD8BEF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37</Pages>
  <Words>8978</Words>
  <Characters>51178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</dc:creator>
  <cp:lastModifiedBy>Широкова Ульяна Алексеевна</cp:lastModifiedBy>
  <cp:revision>15</cp:revision>
  <cp:lastPrinted>2026-01-22T11:36:00Z</cp:lastPrinted>
  <dcterms:created xsi:type="dcterms:W3CDTF">2026-01-21T13:22:00Z</dcterms:created>
  <dcterms:modified xsi:type="dcterms:W3CDTF">2026-01-29T05:42:00Z</dcterms:modified>
</cp:coreProperties>
</file>